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9" w:rsidRDefault="00CD5565" w:rsidP="00B36BA9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15.5pt;margin-top:4.55pt;width:586.5pt;height:4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" stroked="f">
            <v:textbox>
              <w:txbxContent>
                <w:p w:rsidR="00171F87" w:rsidRPr="00AC6176" w:rsidRDefault="00A505A9" w:rsidP="00B85467">
                  <w:pPr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</w:pPr>
                  <w:r w:rsidRPr="00AC6176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 xml:space="preserve">Resident Educator </w:t>
                  </w:r>
                  <w:r w:rsidR="00B85467" w:rsidRPr="00AC6176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 xml:space="preserve">Year 1 </w:t>
                  </w:r>
                  <w:r w:rsidR="00AC6176" w:rsidRPr="00AC6176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 xml:space="preserve">Formative </w:t>
                  </w:r>
                  <w:r w:rsidR="005B6115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>Progress Review Template</w:t>
                  </w:r>
                </w:p>
                <w:p w:rsidR="00171F87" w:rsidRDefault="00171F87" w:rsidP="00171F87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24pt;margin-top:51pt;width:71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8R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" strokeweight="2pt"/>
        </w:pict>
      </w:r>
      <w:r w:rsidR="00E048D0">
        <w:rPr>
          <w:noProof/>
        </w:rPr>
        <w:drawing>
          <wp:inline distT="0" distB="0" distL="0" distR="0">
            <wp:extent cx="1363345" cy="58420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12" w:rsidRDefault="009F4B67" w:rsidP="009B06FE">
      <w:pPr>
        <w:ind w:left="-450"/>
        <w:rPr>
          <w:b/>
          <w:sz w:val="24"/>
          <w:szCs w:val="24"/>
        </w:rPr>
      </w:pPr>
      <w:r>
        <w:rPr>
          <w:b/>
        </w:rPr>
        <w:t>R</w:t>
      </w:r>
      <w:r w:rsidRPr="009A668B">
        <w:rPr>
          <w:b/>
          <w:sz w:val="24"/>
          <w:szCs w:val="24"/>
        </w:rPr>
        <w:t xml:space="preserve">esident Educator: </w:t>
      </w:r>
      <w:bookmarkStart w:id="0" w:name="Text2"/>
      <w:r w:rsidR="00E03312" w:rsidRPr="00E03312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3312" w:rsidRPr="00E03312">
        <w:rPr>
          <w:b/>
          <w:sz w:val="24"/>
          <w:szCs w:val="24"/>
          <w:u w:val="single"/>
        </w:rPr>
        <w:instrText xml:space="preserve"> FORMTEXT </w:instrText>
      </w:r>
      <w:r w:rsidR="00E03312" w:rsidRPr="00E03312">
        <w:rPr>
          <w:b/>
          <w:sz w:val="24"/>
          <w:szCs w:val="24"/>
          <w:u w:val="single"/>
        </w:rPr>
      </w:r>
      <w:r w:rsidR="00E03312" w:rsidRPr="00E03312">
        <w:rPr>
          <w:b/>
          <w:sz w:val="24"/>
          <w:szCs w:val="24"/>
          <w:u w:val="single"/>
        </w:rPr>
        <w:fldChar w:fldCharType="separate"/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sz w:val="24"/>
          <w:szCs w:val="24"/>
          <w:u w:val="single"/>
        </w:rPr>
        <w:fldChar w:fldCharType="end"/>
      </w:r>
      <w:bookmarkEnd w:id="0"/>
      <w:r w:rsidR="00A505A9">
        <w:rPr>
          <w:b/>
          <w:sz w:val="24"/>
          <w:szCs w:val="24"/>
        </w:rPr>
        <w:t xml:space="preserve"> </w:t>
      </w:r>
      <w:r w:rsidRPr="009A668B">
        <w:rPr>
          <w:b/>
          <w:sz w:val="24"/>
          <w:szCs w:val="24"/>
        </w:rPr>
        <w:t xml:space="preserve">Mentor: </w:t>
      </w:r>
      <w:r w:rsidR="00E03312" w:rsidRPr="00E03312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3312" w:rsidRPr="00E03312">
        <w:rPr>
          <w:b/>
          <w:sz w:val="24"/>
          <w:szCs w:val="24"/>
          <w:u w:val="single"/>
        </w:rPr>
        <w:instrText xml:space="preserve"> FORMTEXT </w:instrText>
      </w:r>
      <w:r w:rsidR="00E03312" w:rsidRPr="00E03312">
        <w:rPr>
          <w:b/>
          <w:sz w:val="24"/>
          <w:szCs w:val="24"/>
          <w:u w:val="single"/>
        </w:rPr>
      </w:r>
      <w:r w:rsidR="00E03312" w:rsidRPr="00E03312">
        <w:rPr>
          <w:b/>
          <w:sz w:val="24"/>
          <w:szCs w:val="24"/>
          <w:u w:val="single"/>
        </w:rPr>
        <w:fldChar w:fldCharType="separate"/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sz w:val="24"/>
          <w:szCs w:val="24"/>
          <w:u w:val="single"/>
        </w:rPr>
        <w:fldChar w:fldCharType="end"/>
      </w:r>
    </w:p>
    <w:p w:rsidR="009F4B67" w:rsidRPr="009F4B67" w:rsidRDefault="009F4B67" w:rsidP="009B06FE">
      <w:pPr>
        <w:ind w:left="-450"/>
        <w:rPr>
          <w:b/>
          <w:sz w:val="28"/>
          <w:szCs w:val="28"/>
        </w:rPr>
      </w:pPr>
      <w:r w:rsidRPr="009A668B">
        <w:rPr>
          <w:b/>
          <w:sz w:val="24"/>
          <w:szCs w:val="24"/>
        </w:rPr>
        <w:t xml:space="preserve">Program Coordinator: </w:t>
      </w:r>
      <w:r w:rsidR="00E03312" w:rsidRPr="00E03312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3312" w:rsidRPr="00E03312">
        <w:rPr>
          <w:b/>
          <w:sz w:val="24"/>
          <w:szCs w:val="24"/>
          <w:u w:val="single"/>
        </w:rPr>
        <w:instrText xml:space="preserve"> FORMTEXT </w:instrText>
      </w:r>
      <w:r w:rsidR="00E03312" w:rsidRPr="00E03312">
        <w:rPr>
          <w:b/>
          <w:sz w:val="24"/>
          <w:szCs w:val="24"/>
          <w:u w:val="single"/>
        </w:rPr>
      </w:r>
      <w:r w:rsidR="00E03312" w:rsidRPr="00E03312">
        <w:rPr>
          <w:b/>
          <w:sz w:val="24"/>
          <w:szCs w:val="24"/>
          <w:u w:val="single"/>
        </w:rPr>
        <w:fldChar w:fldCharType="separate"/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sz w:val="24"/>
          <w:szCs w:val="24"/>
          <w:u w:val="single"/>
        </w:rPr>
        <w:fldChar w:fldCharType="end"/>
      </w:r>
      <w:r w:rsidRPr="009A668B">
        <w:rPr>
          <w:b/>
          <w:sz w:val="24"/>
          <w:szCs w:val="24"/>
        </w:rPr>
        <w:t xml:space="preserve">Date: </w:t>
      </w:r>
      <w:r w:rsidR="00E03312" w:rsidRPr="00E03312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3312" w:rsidRPr="00E03312">
        <w:rPr>
          <w:b/>
          <w:sz w:val="24"/>
          <w:szCs w:val="24"/>
          <w:u w:val="single"/>
        </w:rPr>
        <w:instrText xml:space="preserve"> FORMTEXT </w:instrText>
      </w:r>
      <w:r w:rsidR="00E03312" w:rsidRPr="00E03312">
        <w:rPr>
          <w:b/>
          <w:sz w:val="24"/>
          <w:szCs w:val="24"/>
          <w:u w:val="single"/>
        </w:rPr>
      </w:r>
      <w:r w:rsidR="00E03312" w:rsidRPr="00E03312">
        <w:rPr>
          <w:b/>
          <w:sz w:val="24"/>
          <w:szCs w:val="24"/>
          <w:u w:val="single"/>
        </w:rPr>
        <w:fldChar w:fldCharType="separate"/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noProof/>
          <w:sz w:val="24"/>
          <w:szCs w:val="24"/>
          <w:u w:val="single"/>
        </w:rPr>
        <w:t> </w:t>
      </w:r>
      <w:r w:rsidR="00E03312" w:rsidRPr="00E03312">
        <w:rPr>
          <w:b/>
          <w:sz w:val="24"/>
          <w:szCs w:val="24"/>
          <w:u w:val="single"/>
        </w:rPr>
        <w:fldChar w:fldCharType="end"/>
      </w:r>
    </w:p>
    <w:p w:rsidR="00171F87" w:rsidRDefault="00171F87" w:rsidP="00B36BA9">
      <w:pPr>
        <w:spacing w:after="0" w:line="240" w:lineRule="auto"/>
        <w:ind w:left="-450"/>
      </w:pPr>
      <w:r w:rsidRPr="00CD5565">
        <w:rPr>
          <w:b/>
          <w:color w:val="FFFFFF"/>
          <w:sz w:val="24"/>
          <w:szCs w:val="24"/>
          <w:highlight w:val="black"/>
        </w:rPr>
        <w:t>PURPOSE</w:t>
      </w:r>
      <w:r w:rsidRPr="009F1A23">
        <w:rPr>
          <w:sz w:val="28"/>
          <w:szCs w:val="28"/>
        </w:rPr>
        <w:t xml:space="preserve"> </w:t>
      </w:r>
      <w:r>
        <w:t xml:space="preserve">  </w:t>
      </w:r>
      <w:r w:rsidR="009F4B67">
        <w:t>This Formative Progress Review provides an opportunity for Resident Educators</w:t>
      </w:r>
      <w:r w:rsidR="00B36BA9">
        <w:t xml:space="preserve"> (RE)</w:t>
      </w:r>
      <w:r w:rsidR="009F4B67">
        <w:t xml:space="preserve">, mentors and program coordinators to synthesize evidence of practice, reflect on collaborative effectiveness and </w:t>
      </w:r>
      <w:r w:rsidR="00FA13CF">
        <w:t xml:space="preserve">identify areas </w:t>
      </w:r>
      <w:r w:rsidR="00512B03">
        <w:t xml:space="preserve">for </w:t>
      </w:r>
      <w:r w:rsidR="009027F5">
        <w:t xml:space="preserve">professional </w:t>
      </w:r>
      <w:r w:rsidR="00512B03">
        <w:t>growth</w:t>
      </w:r>
      <w:r w:rsidR="00B30A00">
        <w:t xml:space="preserve"> </w:t>
      </w:r>
      <w:r w:rsidR="00512B03">
        <w:t>in</w:t>
      </w:r>
      <w:r w:rsidR="00FA13CF">
        <w:t xml:space="preserve"> Year 2 of the Ohio Resident Educator Program</w:t>
      </w:r>
      <w:r w:rsidR="009F4B67">
        <w:t xml:space="preserve">. </w:t>
      </w:r>
    </w:p>
    <w:p w:rsidR="00B36BA9" w:rsidRPr="00B36BA9" w:rsidRDefault="00B24318" w:rsidP="00B24318">
      <w:pPr>
        <w:tabs>
          <w:tab w:val="left" w:pos="2160"/>
        </w:tabs>
        <w:spacing w:after="0" w:line="240" w:lineRule="auto"/>
        <w:ind w:left="-45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13666"/>
      </w:tblGrid>
      <w:tr w:rsidR="009F4B67" w:rsidRPr="00CD5565" w:rsidTr="00CD5565">
        <w:tc>
          <w:tcPr>
            <w:tcW w:w="734" w:type="dxa"/>
            <w:tcBorders>
              <w:bottom w:val="single" w:sz="4" w:space="0" w:color="auto"/>
            </w:tcBorders>
            <w:shd w:val="clear" w:color="auto" w:fill="000000"/>
          </w:tcPr>
          <w:p w:rsidR="009F4B67" w:rsidRPr="00CD5565" w:rsidRDefault="009F4B67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666" w:type="dxa"/>
            <w:shd w:val="clear" w:color="auto" w:fill="C00000"/>
          </w:tcPr>
          <w:p w:rsidR="009F4B67" w:rsidRPr="00CD5565" w:rsidRDefault="00B36BA9" w:rsidP="00CD5565">
            <w:pPr>
              <w:tabs>
                <w:tab w:val="left" w:pos="45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Year 1 SMART GOALS</w:t>
            </w:r>
          </w:p>
        </w:tc>
      </w:tr>
      <w:tr w:rsidR="00281A2E" w:rsidRPr="00CD5565" w:rsidTr="00CD5565">
        <w:trPr>
          <w:trHeight w:val="4598"/>
        </w:trPr>
        <w:tc>
          <w:tcPr>
            <w:tcW w:w="734" w:type="dxa"/>
            <w:shd w:val="clear" w:color="auto" w:fill="D9D9D9"/>
          </w:tcPr>
          <w:p w:rsidR="00281A2E" w:rsidRPr="00CD5565" w:rsidRDefault="00281A2E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RE</w:t>
            </w:r>
          </w:p>
          <w:p w:rsidR="00281A2E" w:rsidRPr="00CD5565" w:rsidRDefault="00281A2E" w:rsidP="00CD5565">
            <w:pPr>
              <w:spacing w:after="60" w:line="240" w:lineRule="auto"/>
              <w:ind w:firstLine="720"/>
              <w:rPr>
                <w:b/>
              </w:rPr>
            </w:pPr>
            <w:r w:rsidRPr="00CD5565">
              <w:rPr>
                <w:b/>
              </w:rPr>
              <w:t xml:space="preserve">   </w:t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</w:p>
        </w:tc>
        <w:tc>
          <w:tcPr>
            <w:tcW w:w="13666" w:type="dxa"/>
            <w:shd w:val="clear" w:color="auto" w:fill="auto"/>
          </w:tcPr>
          <w:p w:rsidR="00281A2E" w:rsidRPr="00CD5565" w:rsidRDefault="00281A2E" w:rsidP="00CD5565">
            <w:pPr>
              <w:spacing w:after="120" w:line="240" w:lineRule="auto"/>
              <w:rPr>
                <w:b/>
              </w:rPr>
            </w:pPr>
            <w:r w:rsidRPr="00CD5565">
              <w:rPr>
                <w:b/>
              </w:rPr>
              <w:t>List the 2 SMART goals you identified in your Year 1 Professional Goal-Setting Tool.</w:t>
            </w:r>
          </w:p>
          <w:p w:rsidR="00FA13CF" w:rsidRPr="00CD5565" w:rsidRDefault="00FA13CF" w:rsidP="00CD5565">
            <w:pPr>
              <w:spacing w:after="120" w:line="240" w:lineRule="auto"/>
              <w:rPr>
                <w:b/>
                <w:i/>
              </w:rPr>
            </w:pPr>
          </w:p>
          <w:p w:rsidR="00FA13CF" w:rsidRPr="00CD5565" w:rsidRDefault="00281A2E" w:rsidP="00CD5565">
            <w:pPr>
              <w:spacing w:after="120" w:line="240" w:lineRule="auto"/>
              <w:rPr>
                <w:b/>
                <w:i/>
              </w:rPr>
            </w:pPr>
            <w:r w:rsidRPr="00CD5565">
              <w:rPr>
                <w:b/>
                <w:i/>
              </w:rPr>
              <w:t>GOAL # 1:</w:t>
            </w:r>
            <w:r w:rsidR="00E03312" w:rsidRPr="00CD5565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03312" w:rsidRPr="00CD5565">
              <w:rPr>
                <w:b/>
                <w:i/>
              </w:rPr>
              <w:instrText xml:space="preserve"> FORMTEXT </w:instrText>
            </w:r>
            <w:r w:rsidR="00E03312" w:rsidRPr="00CD5565">
              <w:rPr>
                <w:b/>
                <w:i/>
              </w:rPr>
            </w:r>
            <w:r w:rsidR="00E03312" w:rsidRPr="00CD5565">
              <w:rPr>
                <w:b/>
                <w:i/>
              </w:rPr>
              <w:fldChar w:fldCharType="separate"/>
            </w:r>
            <w:r w:rsidR="00E03312" w:rsidRPr="00CD5565">
              <w:rPr>
                <w:b/>
                <w:i/>
                <w:noProof/>
              </w:rPr>
              <w:t> </w:t>
            </w:r>
            <w:r w:rsidR="00E03312" w:rsidRPr="00CD5565">
              <w:rPr>
                <w:b/>
                <w:i/>
                <w:noProof/>
              </w:rPr>
              <w:t> </w:t>
            </w:r>
            <w:r w:rsidR="00E03312" w:rsidRPr="00CD5565">
              <w:rPr>
                <w:b/>
                <w:i/>
                <w:noProof/>
              </w:rPr>
              <w:t> </w:t>
            </w:r>
            <w:r w:rsidR="00E03312" w:rsidRPr="00CD5565">
              <w:rPr>
                <w:b/>
                <w:i/>
                <w:noProof/>
              </w:rPr>
              <w:t> </w:t>
            </w:r>
            <w:r w:rsidR="00E03312" w:rsidRPr="00CD5565">
              <w:rPr>
                <w:b/>
                <w:i/>
                <w:noProof/>
              </w:rPr>
              <w:t> </w:t>
            </w:r>
            <w:r w:rsidR="00E03312" w:rsidRPr="00CD5565">
              <w:rPr>
                <w:b/>
                <w:i/>
              </w:rPr>
              <w:fldChar w:fldCharType="end"/>
            </w:r>
            <w:bookmarkEnd w:id="1"/>
          </w:p>
          <w:p w:rsidR="00B36BA9" w:rsidRPr="00CD5565" w:rsidRDefault="00B36BA9" w:rsidP="00CD5565">
            <w:pPr>
              <w:spacing w:after="120" w:line="240" w:lineRule="auto"/>
              <w:rPr>
                <w:b/>
                <w:i/>
              </w:rPr>
            </w:pPr>
          </w:p>
          <w:p w:rsidR="00FA13CF" w:rsidRPr="00CD5565" w:rsidRDefault="00FA13CF" w:rsidP="00CD5565">
            <w:pPr>
              <w:spacing w:after="120" w:line="240" w:lineRule="auto"/>
              <w:rPr>
                <w:b/>
                <w:i/>
              </w:rPr>
            </w:pPr>
          </w:p>
          <w:p w:rsidR="00FA13CF" w:rsidRPr="00CD5565" w:rsidRDefault="00FA13CF" w:rsidP="00CD5565">
            <w:pPr>
              <w:spacing w:after="120" w:line="240" w:lineRule="auto"/>
              <w:rPr>
                <w:b/>
                <w:i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  <w:i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  <w:i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  <w:i/>
              </w:rPr>
            </w:pPr>
          </w:p>
          <w:p w:rsidR="00281A2E" w:rsidRPr="00CD5565" w:rsidRDefault="00281A2E" w:rsidP="00CD5565">
            <w:pPr>
              <w:spacing w:after="120" w:line="240" w:lineRule="auto"/>
              <w:rPr>
                <w:b/>
              </w:rPr>
            </w:pPr>
            <w:r w:rsidRPr="00CD5565">
              <w:rPr>
                <w:b/>
                <w:i/>
              </w:rPr>
              <w:t>GOAL # 2</w:t>
            </w:r>
            <w:r w:rsidRPr="00CD5565">
              <w:rPr>
                <w:b/>
              </w:rPr>
              <w:t>:</w:t>
            </w:r>
            <w:r w:rsidR="00E03312" w:rsidRPr="00CD5565">
              <w:rPr>
                <w:b/>
                <w:sz w:val="24"/>
                <w:szCs w:val="24"/>
              </w:rPr>
              <w:t xml:space="preserve"> </w:t>
            </w:r>
            <w:r w:rsidR="00E03312" w:rsidRPr="00CD556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312" w:rsidRPr="00CD5565">
              <w:rPr>
                <w:b/>
                <w:sz w:val="24"/>
                <w:szCs w:val="24"/>
              </w:rPr>
              <w:instrText xml:space="preserve"> FORMTEXT </w:instrText>
            </w:r>
            <w:r w:rsidR="00E03312" w:rsidRPr="00CD5565">
              <w:rPr>
                <w:b/>
                <w:sz w:val="24"/>
                <w:szCs w:val="24"/>
              </w:rPr>
            </w:r>
            <w:r w:rsidR="00E03312" w:rsidRPr="00CD5565">
              <w:rPr>
                <w:b/>
                <w:sz w:val="24"/>
                <w:szCs w:val="24"/>
              </w:rPr>
              <w:fldChar w:fldCharType="separate"/>
            </w:r>
            <w:r w:rsidR="00E03312" w:rsidRPr="00CD5565">
              <w:rPr>
                <w:b/>
                <w:noProof/>
                <w:sz w:val="24"/>
                <w:szCs w:val="24"/>
              </w:rPr>
              <w:t> </w:t>
            </w:r>
            <w:r w:rsidR="00E03312" w:rsidRPr="00CD5565">
              <w:rPr>
                <w:b/>
                <w:noProof/>
                <w:sz w:val="24"/>
                <w:szCs w:val="24"/>
              </w:rPr>
              <w:t> </w:t>
            </w:r>
            <w:r w:rsidR="00E03312" w:rsidRPr="00CD5565">
              <w:rPr>
                <w:b/>
                <w:noProof/>
                <w:sz w:val="24"/>
                <w:szCs w:val="24"/>
              </w:rPr>
              <w:t> </w:t>
            </w:r>
            <w:r w:rsidR="00E03312" w:rsidRPr="00CD5565">
              <w:rPr>
                <w:b/>
                <w:noProof/>
                <w:sz w:val="24"/>
                <w:szCs w:val="24"/>
              </w:rPr>
              <w:t> </w:t>
            </w:r>
            <w:r w:rsidR="00E03312" w:rsidRPr="00CD5565">
              <w:rPr>
                <w:b/>
                <w:noProof/>
                <w:sz w:val="24"/>
                <w:szCs w:val="24"/>
              </w:rPr>
              <w:t> </w:t>
            </w:r>
            <w:r w:rsidR="00E03312" w:rsidRPr="00CD5565">
              <w:rPr>
                <w:b/>
                <w:sz w:val="24"/>
                <w:szCs w:val="24"/>
              </w:rPr>
              <w:fldChar w:fldCharType="end"/>
            </w:r>
          </w:p>
          <w:p w:rsidR="00FA13CF" w:rsidRPr="00CD5565" w:rsidRDefault="00FA13CF" w:rsidP="00CD5565">
            <w:pPr>
              <w:spacing w:after="120" w:line="240" w:lineRule="auto"/>
              <w:rPr>
                <w:b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</w:rPr>
            </w:pPr>
          </w:p>
          <w:p w:rsidR="00742C90" w:rsidRPr="00CD5565" w:rsidRDefault="00742C90" w:rsidP="00CD5565">
            <w:pPr>
              <w:spacing w:after="120" w:line="240" w:lineRule="auto"/>
              <w:rPr>
                <w:b/>
              </w:rPr>
            </w:pPr>
          </w:p>
        </w:tc>
      </w:tr>
    </w:tbl>
    <w:p w:rsidR="00742C90" w:rsidRDefault="00742C90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p w:rsidR="00FA13CF" w:rsidRDefault="00FA13CF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13666"/>
      </w:tblGrid>
      <w:tr w:rsidR="00281A2E" w:rsidRPr="00CD5565" w:rsidTr="00CD5565"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281A2E" w:rsidRPr="00CD5565" w:rsidRDefault="00281A2E" w:rsidP="00CD5565">
            <w:pPr>
              <w:tabs>
                <w:tab w:val="left" w:pos="4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FPR: Step 1</w:t>
            </w:r>
            <w:r w:rsidR="00367DA2" w:rsidRPr="00CD5565">
              <w:rPr>
                <w:b/>
                <w:sz w:val="28"/>
                <w:szCs w:val="28"/>
              </w:rPr>
              <w:t xml:space="preserve">  [RESIDENT EDUCATOR]</w:t>
            </w:r>
          </w:p>
        </w:tc>
      </w:tr>
      <w:tr w:rsidR="00281A2E" w:rsidRPr="00CD5565" w:rsidTr="00CD5565">
        <w:tc>
          <w:tcPr>
            <w:tcW w:w="734" w:type="dxa"/>
            <w:tcBorders>
              <w:bottom w:val="single" w:sz="4" w:space="0" w:color="auto"/>
            </w:tcBorders>
            <w:shd w:val="clear" w:color="auto" w:fill="000000"/>
          </w:tcPr>
          <w:p w:rsidR="00281A2E" w:rsidRPr="00CD5565" w:rsidRDefault="00281A2E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666" w:type="dxa"/>
            <w:shd w:val="clear" w:color="auto" w:fill="000000"/>
          </w:tcPr>
          <w:p w:rsidR="00281A2E" w:rsidRPr="00CD5565" w:rsidRDefault="00C72492" w:rsidP="00CD5565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ind w:hanging="752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 xml:space="preserve"> </w:t>
            </w:r>
            <w:r w:rsidR="00281A2E" w:rsidRPr="00CD5565">
              <w:rPr>
                <w:b/>
                <w:sz w:val="28"/>
                <w:szCs w:val="28"/>
              </w:rPr>
              <w:t>PROMPT</w:t>
            </w:r>
          </w:p>
        </w:tc>
      </w:tr>
      <w:tr w:rsidR="00281A2E" w:rsidRPr="00CD5565" w:rsidTr="00CD5565">
        <w:trPr>
          <w:trHeight w:val="422"/>
        </w:trPr>
        <w:tc>
          <w:tcPr>
            <w:tcW w:w="734" w:type="dxa"/>
            <w:shd w:val="clear" w:color="auto" w:fill="D9D9D9"/>
          </w:tcPr>
          <w:p w:rsidR="00281A2E" w:rsidRPr="00CD5565" w:rsidRDefault="00281A2E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RE</w:t>
            </w:r>
          </w:p>
          <w:p w:rsidR="00281A2E" w:rsidRPr="00CD5565" w:rsidRDefault="00281A2E" w:rsidP="00CD5565">
            <w:pPr>
              <w:spacing w:after="60" w:line="240" w:lineRule="auto"/>
              <w:ind w:firstLine="720"/>
              <w:rPr>
                <w:b/>
              </w:rPr>
            </w:pPr>
            <w:r w:rsidRPr="00CD5565">
              <w:rPr>
                <w:b/>
              </w:rPr>
              <w:t xml:space="preserve">   </w:t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</w:p>
        </w:tc>
        <w:tc>
          <w:tcPr>
            <w:tcW w:w="13666" w:type="dxa"/>
            <w:shd w:val="clear" w:color="auto" w:fill="auto"/>
          </w:tcPr>
          <w:p w:rsidR="00281A2E" w:rsidRPr="00CD5565" w:rsidRDefault="00281A2E" w:rsidP="00CD5565">
            <w:pPr>
              <w:spacing w:after="0" w:line="240" w:lineRule="auto"/>
            </w:pPr>
            <w:r w:rsidRPr="00CD5565">
              <w:rPr>
                <w:b/>
              </w:rPr>
              <w:t>Consider your professional practice over the past year. Provide evidence that supports and describes the progress you have made toward meeting your Year 1 goals.</w:t>
            </w:r>
            <w:r w:rsidR="00FA13CF" w:rsidRPr="00CD5565">
              <w:rPr>
                <w:b/>
              </w:rPr>
              <w:t xml:space="preserve"> </w:t>
            </w:r>
            <w:r w:rsidR="00FA13CF" w:rsidRPr="00CD5565">
              <w:t xml:space="preserve">[Please </w:t>
            </w:r>
            <w:r w:rsidR="00B30A00" w:rsidRPr="00CD5565">
              <w:t>respond in</w:t>
            </w:r>
            <w:r w:rsidR="00FA13CF" w:rsidRPr="00CD5565">
              <w:t xml:space="preserve"> 2-3 paragraphs.]</w:t>
            </w:r>
            <w:r w:rsidR="00E03312" w:rsidRPr="00CD5565">
              <w:t xml:space="preserve"> </w:t>
            </w:r>
          </w:p>
          <w:p w:rsidR="00E03312" w:rsidRPr="00CD5565" w:rsidRDefault="00E03312" w:rsidP="00CD5565">
            <w:pPr>
              <w:spacing w:after="0" w:line="240" w:lineRule="auto"/>
            </w:pPr>
            <w:r w:rsidRPr="00CD556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565">
              <w:rPr>
                <w:b/>
                <w:sz w:val="24"/>
                <w:szCs w:val="24"/>
              </w:rPr>
              <w:instrText xml:space="preserve"> FORMTEXT </w:instrText>
            </w:r>
            <w:r w:rsidRPr="00CD5565">
              <w:rPr>
                <w:b/>
                <w:sz w:val="24"/>
                <w:szCs w:val="24"/>
              </w:rPr>
            </w:r>
            <w:r w:rsidRPr="00CD5565">
              <w:rPr>
                <w:b/>
                <w:sz w:val="24"/>
                <w:szCs w:val="24"/>
              </w:rPr>
              <w:fldChar w:fldCharType="separate"/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sz w:val="24"/>
                <w:szCs w:val="24"/>
              </w:rPr>
              <w:fldChar w:fldCharType="end"/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B30A00" w:rsidRPr="00CD5565" w:rsidRDefault="00B30A00" w:rsidP="00CD5565">
            <w:pPr>
              <w:spacing w:after="0" w:line="240" w:lineRule="auto"/>
            </w:pPr>
          </w:p>
          <w:p w:rsidR="00FB3352" w:rsidRPr="00CD5565" w:rsidRDefault="00FB3352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</w:tc>
      </w:tr>
    </w:tbl>
    <w:p w:rsidR="00FA13CF" w:rsidRDefault="00FA13CF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2420"/>
        <w:gridCol w:w="990"/>
      </w:tblGrid>
      <w:tr w:rsidR="00281A2E" w:rsidRPr="00CD5565" w:rsidTr="00CD5565">
        <w:tc>
          <w:tcPr>
            <w:tcW w:w="14220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281A2E" w:rsidRPr="00CD5565" w:rsidRDefault="00281A2E" w:rsidP="00CD5565">
            <w:pPr>
              <w:tabs>
                <w:tab w:val="left" w:pos="4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FPR: Step 2</w:t>
            </w:r>
            <w:r w:rsidR="00367DA2" w:rsidRPr="00CD5565">
              <w:rPr>
                <w:b/>
                <w:sz w:val="28"/>
                <w:szCs w:val="28"/>
              </w:rPr>
              <w:t xml:space="preserve"> [RESIDENT EDUCATOR]</w:t>
            </w:r>
          </w:p>
        </w:tc>
      </w:tr>
      <w:tr w:rsidR="00281A2E" w:rsidRPr="00CD5565" w:rsidTr="00CD5565"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:rsidR="00281A2E" w:rsidRPr="00CD5565" w:rsidRDefault="00281A2E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410" w:type="dxa"/>
            <w:gridSpan w:val="2"/>
            <w:shd w:val="clear" w:color="auto" w:fill="000000"/>
          </w:tcPr>
          <w:p w:rsidR="00281A2E" w:rsidRPr="00CD5565" w:rsidRDefault="00281A2E" w:rsidP="00CD5565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hanging="720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PROMPT</w:t>
            </w:r>
          </w:p>
        </w:tc>
      </w:tr>
      <w:tr w:rsidR="00281A2E" w:rsidRPr="00CD5565" w:rsidTr="00CD5565">
        <w:trPr>
          <w:trHeight w:val="666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81A2E" w:rsidRPr="00CD5565" w:rsidRDefault="00281A2E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RE</w:t>
            </w:r>
          </w:p>
          <w:p w:rsidR="00281A2E" w:rsidRPr="00CD5565" w:rsidRDefault="00281A2E" w:rsidP="00CD5565">
            <w:pPr>
              <w:spacing w:after="60" w:line="240" w:lineRule="auto"/>
              <w:ind w:firstLine="720"/>
              <w:rPr>
                <w:b/>
              </w:rPr>
            </w:pPr>
            <w:r w:rsidRPr="00CD5565">
              <w:rPr>
                <w:b/>
              </w:rPr>
              <w:t xml:space="preserve">   </w:t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</w:p>
        </w:tc>
        <w:tc>
          <w:tcPr>
            <w:tcW w:w="1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3CF" w:rsidRPr="00CD5565" w:rsidRDefault="00281A2E" w:rsidP="00CD5565">
            <w:pPr>
              <w:spacing w:after="0" w:line="240" w:lineRule="auto"/>
            </w:pPr>
            <w:r w:rsidRPr="00CD5565">
              <w:rPr>
                <w:b/>
              </w:rPr>
              <w:t xml:space="preserve">Respond to </w:t>
            </w:r>
            <w:r w:rsidRPr="00CD5565">
              <w:rPr>
                <w:b/>
                <w:sz w:val="24"/>
                <w:szCs w:val="24"/>
                <w:u w:val="single"/>
              </w:rPr>
              <w:t>one</w:t>
            </w:r>
            <w:r w:rsidRPr="00CD5565">
              <w:rPr>
                <w:b/>
                <w:sz w:val="24"/>
                <w:szCs w:val="24"/>
              </w:rPr>
              <w:t xml:space="preserve"> (1)</w:t>
            </w:r>
            <w:r w:rsidRPr="00CD5565">
              <w:rPr>
                <w:b/>
              </w:rPr>
              <w:t xml:space="preserve"> of the following prompts</w:t>
            </w:r>
            <w:r w:rsidR="00A505A9" w:rsidRPr="00CD5565">
              <w:rPr>
                <w:b/>
              </w:rPr>
              <w:t>:</w:t>
            </w:r>
            <w:r w:rsidR="00FA13CF" w:rsidRPr="00CD5565">
              <w:rPr>
                <w:b/>
              </w:rPr>
              <w:t xml:space="preserve"> </w:t>
            </w:r>
            <w:r w:rsidR="00FA13CF" w:rsidRPr="00CD5565">
              <w:t xml:space="preserve">[Please </w:t>
            </w:r>
            <w:r w:rsidR="00B30A00" w:rsidRPr="00CD5565">
              <w:t>respond in</w:t>
            </w:r>
            <w:r w:rsidR="00FA13CF" w:rsidRPr="00CD5565">
              <w:t xml:space="preserve"> 2-3 paragraphs.]</w:t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  <w:color w:val="FFFFFF"/>
                <w:sz w:val="24"/>
                <w:szCs w:val="24"/>
                <w:highlight w:val="black"/>
              </w:rPr>
              <w:t>PROMPT:</w:t>
            </w:r>
            <w:r w:rsidRPr="00CD5565">
              <w:rPr>
                <w:b/>
              </w:rPr>
              <w:t xml:space="preserve">  Describe at least 2 challenges you encountered in meeting your Year 1 goals. Explain what you did to address those challenges.</w:t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281A2E" w:rsidRPr="00CD5565" w:rsidRDefault="00281A2E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  <w:color w:val="FFFFFF"/>
                <w:sz w:val="24"/>
                <w:szCs w:val="24"/>
                <w:highlight w:val="black"/>
              </w:rPr>
              <w:t>PROMPT:</w:t>
            </w:r>
            <w:r w:rsidRPr="00CD5565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CD5565">
              <w:rPr>
                <w:b/>
              </w:rPr>
              <w:t>Review the evidence</w:t>
            </w:r>
            <w:r w:rsidR="009027F5" w:rsidRPr="00CD5565">
              <w:rPr>
                <w:b/>
              </w:rPr>
              <w:t xml:space="preserve"> collected on the tracking of 2 </w:t>
            </w:r>
            <w:r w:rsidRPr="00CD5565">
              <w:rPr>
                <w:b/>
              </w:rPr>
              <w:t xml:space="preserve">or more students. Provide and discuss at least 2 specific examples of how this process and the evidence </w:t>
            </w:r>
            <w:r w:rsidR="00105B08" w:rsidRPr="00CD5565">
              <w:rPr>
                <w:b/>
              </w:rPr>
              <w:t>you gathered</w:t>
            </w:r>
            <w:r w:rsidRPr="00CD5565">
              <w:rPr>
                <w:b/>
              </w:rPr>
              <w:t xml:space="preserve">, influenced your teaching. </w:t>
            </w:r>
          </w:p>
          <w:p w:rsidR="00281A2E" w:rsidRPr="00CD5565" w:rsidRDefault="00281A2E" w:rsidP="00CD5565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B30A00" w:rsidRPr="00CD5565" w:rsidRDefault="00281A2E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  <w:color w:val="FFFFFF"/>
                <w:sz w:val="24"/>
                <w:szCs w:val="24"/>
                <w:highlight w:val="black"/>
              </w:rPr>
              <w:t>PROMPT:</w:t>
            </w:r>
            <w:r w:rsidRPr="00CD5565">
              <w:rPr>
                <w:b/>
              </w:rPr>
              <w:t xml:space="preserve">  The RE</w:t>
            </w:r>
            <w:r w:rsidR="00B85467" w:rsidRPr="00CD5565">
              <w:rPr>
                <w:b/>
              </w:rPr>
              <w:t xml:space="preserve"> </w:t>
            </w:r>
            <w:r w:rsidRPr="00CD5565">
              <w:rPr>
                <w:b/>
              </w:rPr>
              <w:t xml:space="preserve">Program provides opportunities for ongoing professional collaboration, conversation and formative assessment. During </w:t>
            </w:r>
          </w:p>
          <w:p w:rsidR="00512B03" w:rsidRPr="00CD5565" w:rsidRDefault="00B30A00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</w:rPr>
              <w:t>Year 1 of your</w:t>
            </w:r>
            <w:r w:rsidR="00281A2E" w:rsidRPr="00CD5565">
              <w:rPr>
                <w:b/>
              </w:rPr>
              <w:t xml:space="preserve"> residency, how have these processes influenced your professional growth</w:t>
            </w:r>
            <w:r w:rsidR="00512B03" w:rsidRPr="00CD5565">
              <w:rPr>
                <w:b/>
              </w:rPr>
              <w:t xml:space="preserve">? How might you connect these processes to </w:t>
            </w:r>
            <w:r w:rsidRPr="00CD5565">
              <w:rPr>
                <w:b/>
              </w:rPr>
              <w:t xml:space="preserve">your </w:t>
            </w:r>
          </w:p>
          <w:p w:rsidR="00281A2E" w:rsidRPr="00CD5565" w:rsidRDefault="00B30A00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</w:rPr>
              <w:t>Year 2 professional goals?</w:t>
            </w:r>
          </w:p>
          <w:p w:rsidR="00281A2E" w:rsidRPr="00CD5565" w:rsidRDefault="00E03312" w:rsidP="00CD5565">
            <w:pPr>
              <w:spacing w:after="0" w:line="240" w:lineRule="auto"/>
            </w:pPr>
            <w:r w:rsidRPr="00CD556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565">
              <w:rPr>
                <w:b/>
                <w:sz w:val="24"/>
                <w:szCs w:val="24"/>
              </w:rPr>
              <w:instrText xml:space="preserve"> FORMTEXT </w:instrText>
            </w:r>
            <w:r w:rsidRPr="00CD5565">
              <w:rPr>
                <w:b/>
                <w:sz w:val="24"/>
                <w:szCs w:val="24"/>
              </w:rPr>
            </w:r>
            <w:r w:rsidRPr="00CD5565">
              <w:rPr>
                <w:b/>
                <w:sz w:val="24"/>
                <w:szCs w:val="24"/>
              </w:rPr>
              <w:fldChar w:fldCharType="separate"/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sz w:val="24"/>
                <w:szCs w:val="24"/>
              </w:rPr>
              <w:fldChar w:fldCharType="end"/>
            </w: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E03312" w:rsidRPr="00CD5565" w:rsidRDefault="00E03312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281A2E" w:rsidRPr="00CD5565" w:rsidRDefault="00281A2E" w:rsidP="00CD5565">
            <w:pPr>
              <w:spacing w:after="0" w:line="240" w:lineRule="auto"/>
            </w:pPr>
          </w:p>
          <w:p w:rsidR="00A505A9" w:rsidRPr="00CD5565" w:rsidRDefault="00A505A9" w:rsidP="00CD5565">
            <w:pPr>
              <w:spacing w:after="0" w:line="240" w:lineRule="auto"/>
            </w:pPr>
          </w:p>
        </w:tc>
      </w:tr>
      <w:tr w:rsidR="002106F8" w:rsidRPr="00CD5565" w:rsidTr="00CD5565">
        <w:trPr>
          <w:trHeight w:val="710"/>
        </w:trPr>
        <w:tc>
          <w:tcPr>
            <w:tcW w:w="810" w:type="dxa"/>
            <w:shd w:val="clear" w:color="auto" w:fill="000000"/>
            <w:vAlign w:val="center"/>
          </w:tcPr>
          <w:p w:rsidR="002106F8" w:rsidRPr="00CD5565" w:rsidRDefault="002106F8" w:rsidP="00CD55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2420" w:type="dxa"/>
            <w:shd w:val="clear" w:color="auto" w:fill="D9D9D9"/>
            <w:vAlign w:val="center"/>
          </w:tcPr>
          <w:p w:rsidR="002106F8" w:rsidRPr="00CD5565" w:rsidRDefault="002106F8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</w:rPr>
              <w:t>Please check the box indicating that all Year 1 Resident Educator Program tools and processes have been completed.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2106F8" w:rsidRPr="00CD5565" w:rsidRDefault="002106F8" w:rsidP="00CD55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2"/>
                <w:szCs w:val="12"/>
                <w:u w:val="single"/>
              </w:rPr>
            </w:pPr>
            <w:r w:rsidRPr="00CD55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65">
              <w:instrText xml:space="preserve"> FORMCHECKBOX </w:instrText>
            </w:r>
            <w:r w:rsidRPr="00CD5565">
              <w:fldChar w:fldCharType="end"/>
            </w:r>
          </w:p>
          <w:p w:rsidR="002106F8" w:rsidRPr="00CD5565" w:rsidRDefault="002106F8" w:rsidP="00CD556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106F8" w:rsidRDefault="002106F8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p w:rsidR="002106F8" w:rsidRDefault="002106F8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3300"/>
      </w:tblGrid>
      <w:tr w:rsidR="00B36BA9" w:rsidRPr="00CD5565" w:rsidTr="00CD5565"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B36BA9" w:rsidRPr="00CD5565" w:rsidRDefault="00B36BA9" w:rsidP="00CD5565">
            <w:pPr>
              <w:tabs>
                <w:tab w:val="left" w:pos="4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lastRenderedPageBreak/>
              <w:t>FPR: Step 3</w:t>
            </w:r>
            <w:r w:rsidR="00367DA2" w:rsidRPr="00CD5565">
              <w:rPr>
                <w:b/>
                <w:sz w:val="28"/>
                <w:szCs w:val="28"/>
              </w:rPr>
              <w:t xml:space="preserve"> [MENTOR]</w:t>
            </w:r>
          </w:p>
        </w:tc>
      </w:tr>
      <w:tr w:rsidR="00B36BA9" w:rsidRPr="00CD5565" w:rsidTr="00CD5565">
        <w:tc>
          <w:tcPr>
            <w:tcW w:w="1100" w:type="dxa"/>
            <w:tcBorders>
              <w:bottom w:val="single" w:sz="4" w:space="0" w:color="auto"/>
            </w:tcBorders>
            <w:shd w:val="clear" w:color="auto" w:fill="000000"/>
          </w:tcPr>
          <w:p w:rsidR="00B36BA9" w:rsidRPr="00CD5565" w:rsidRDefault="00B36BA9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300" w:type="dxa"/>
            <w:shd w:val="clear" w:color="auto" w:fill="000000"/>
          </w:tcPr>
          <w:p w:rsidR="00B36BA9" w:rsidRPr="00CD5565" w:rsidRDefault="00B36BA9" w:rsidP="00CD556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after="0" w:line="240" w:lineRule="auto"/>
              <w:ind w:hanging="668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PROMPT</w:t>
            </w:r>
          </w:p>
        </w:tc>
      </w:tr>
      <w:tr w:rsidR="00B36BA9" w:rsidRPr="00CD5565" w:rsidTr="00CD5565">
        <w:trPr>
          <w:trHeight w:val="422"/>
        </w:trPr>
        <w:tc>
          <w:tcPr>
            <w:tcW w:w="1100" w:type="dxa"/>
            <w:shd w:val="clear" w:color="auto" w:fill="D9D9D9"/>
          </w:tcPr>
          <w:p w:rsidR="00B36BA9" w:rsidRPr="00CD5565" w:rsidRDefault="00B36BA9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Mentor</w:t>
            </w:r>
          </w:p>
          <w:p w:rsidR="00B36BA9" w:rsidRPr="00CD5565" w:rsidRDefault="00B36BA9" w:rsidP="00CD5565">
            <w:pPr>
              <w:spacing w:after="60" w:line="240" w:lineRule="auto"/>
              <w:ind w:firstLine="720"/>
              <w:rPr>
                <w:b/>
              </w:rPr>
            </w:pPr>
            <w:r w:rsidRPr="00CD5565">
              <w:rPr>
                <w:b/>
              </w:rPr>
              <w:t xml:space="preserve">   </w:t>
            </w:r>
          </w:p>
          <w:p w:rsidR="00B36BA9" w:rsidRPr="00CD5565" w:rsidRDefault="00B36BA9" w:rsidP="00CD5565">
            <w:pPr>
              <w:spacing w:after="0" w:line="240" w:lineRule="auto"/>
              <w:rPr>
                <w:b/>
              </w:rPr>
            </w:pPr>
          </w:p>
        </w:tc>
        <w:tc>
          <w:tcPr>
            <w:tcW w:w="13300" w:type="dxa"/>
            <w:shd w:val="clear" w:color="auto" w:fill="auto"/>
          </w:tcPr>
          <w:p w:rsidR="00FA13CF" w:rsidRPr="00CD5565" w:rsidRDefault="00AF2FB2" w:rsidP="00CD5565">
            <w:pPr>
              <w:spacing w:after="0" w:line="240" w:lineRule="auto"/>
            </w:pPr>
            <w:r w:rsidRPr="00CD5565">
              <w:rPr>
                <w:b/>
                <w:bCs/>
              </w:rPr>
              <w:t>Based on the RE’s written narrative responses</w:t>
            </w:r>
            <w:r w:rsidRPr="00CD5565">
              <w:rPr>
                <w:b/>
                <w:bCs/>
                <w:color w:val="1F497D"/>
              </w:rPr>
              <w:t>,</w:t>
            </w:r>
            <w:r w:rsidRPr="00CD5565">
              <w:rPr>
                <w:b/>
                <w:bCs/>
              </w:rPr>
              <w:t xml:space="preserve"> evidence documents</w:t>
            </w:r>
            <w:r w:rsidRPr="00CD5565">
              <w:rPr>
                <w:b/>
                <w:bCs/>
                <w:color w:val="1F497D"/>
              </w:rPr>
              <w:t xml:space="preserve">, </w:t>
            </w:r>
            <w:r w:rsidRPr="00CD5565">
              <w:rPr>
                <w:b/>
                <w:bCs/>
              </w:rPr>
              <w:t>and your discussion with the RE in Part I of the FPR, analyze and reflect on the RE’s professional practice and progress toward meeting Year 1 goals.</w:t>
            </w:r>
            <w:r w:rsidR="00FA13CF" w:rsidRPr="00CD5565">
              <w:rPr>
                <w:b/>
                <w:bCs/>
              </w:rPr>
              <w:t xml:space="preserve"> </w:t>
            </w:r>
            <w:r w:rsidR="00FA13CF" w:rsidRPr="00CD5565">
              <w:t xml:space="preserve">[Please </w:t>
            </w:r>
            <w:r w:rsidR="00B30A00" w:rsidRPr="00CD5565">
              <w:t>respond in</w:t>
            </w:r>
            <w:r w:rsidR="00FA13CF" w:rsidRPr="00CD5565">
              <w:t xml:space="preserve"> 2-3 paragraphs.]</w:t>
            </w:r>
          </w:p>
          <w:p w:rsidR="00AF2FB2" w:rsidRPr="00CD5565" w:rsidRDefault="00E03312" w:rsidP="00CD5565">
            <w:pPr>
              <w:spacing w:after="0" w:line="240" w:lineRule="auto"/>
              <w:rPr>
                <w:b/>
                <w:bCs/>
              </w:rPr>
            </w:pPr>
            <w:r w:rsidRPr="00CD556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565">
              <w:rPr>
                <w:b/>
                <w:sz w:val="24"/>
                <w:szCs w:val="24"/>
              </w:rPr>
              <w:instrText xml:space="preserve"> FORMTEXT </w:instrText>
            </w:r>
            <w:r w:rsidRPr="00CD5565">
              <w:rPr>
                <w:b/>
                <w:sz w:val="24"/>
                <w:szCs w:val="24"/>
              </w:rPr>
            </w:r>
            <w:r w:rsidRPr="00CD5565">
              <w:rPr>
                <w:b/>
                <w:sz w:val="24"/>
                <w:szCs w:val="24"/>
              </w:rPr>
              <w:fldChar w:fldCharType="separate"/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sz w:val="24"/>
                <w:szCs w:val="24"/>
              </w:rPr>
              <w:fldChar w:fldCharType="end"/>
            </w: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367DA2" w:rsidRPr="00CD5565" w:rsidRDefault="00367DA2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B36BA9" w:rsidRPr="00CD5565" w:rsidRDefault="00B36BA9" w:rsidP="00CD5565">
            <w:pPr>
              <w:spacing w:after="0" w:line="240" w:lineRule="auto"/>
            </w:pPr>
          </w:p>
          <w:p w:rsidR="00A803EA" w:rsidRPr="00CD5565" w:rsidRDefault="00A803EA" w:rsidP="00CD5565">
            <w:pPr>
              <w:spacing w:after="0" w:line="240" w:lineRule="auto"/>
            </w:pPr>
          </w:p>
        </w:tc>
      </w:tr>
    </w:tbl>
    <w:p w:rsidR="00E03312" w:rsidRDefault="00E03312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p w:rsidR="00E03312" w:rsidRDefault="00E03312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  <w:r>
        <w:rPr>
          <w:rFonts w:ascii="Times New Roman" w:hAnsi="Times New Roman"/>
          <w:b/>
          <w:i/>
          <w:color w:val="C00000"/>
          <w:sz w:val="12"/>
          <w:szCs w:val="12"/>
          <w:u w:val="single"/>
        </w:rPr>
        <w:br w:type="page"/>
      </w:r>
    </w:p>
    <w:p w:rsidR="009F4B67" w:rsidRDefault="009F4B67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11761"/>
        <w:gridCol w:w="1158"/>
      </w:tblGrid>
      <w:tr w:rsidR="006D5D1D" w:rsidRPr="00CD5565" w:rsidTr="00CD5565">
        <w:tc>
          <w:tcPr>
            <w:tcW w:w="14256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6D5D1D" w:rsidRPr="00CD5565" w:rsidRDefault="006D5D1D" w:rsidP="00CD5565">
            <w:pPr>
              <w:tabs>
                <w:tab w:val="left" w:pos="4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FPR: Step 4</w:t>
            </w:r>
            <w:r w:rsidR="00367DA2" w:rsidRPr="00CD5565">
              <w:rPr>
                <w:b/>
                <w:sz w:val="28"/>
                <w:szCs w:val="28"/>
              </w:rPr>
              <w:t xml:space="preserve"> [MENTOR]</w:t>
            </w:r>
          </w:p>
        </w:tc>
      </w:tr>
      <w:tr w:rsidR="006D5D1D" w:rsidRPr="00CD5565" w:rsidTr="00CD5565">
        <w:tc>
          <w:tcPr>
            <w:tcW w:w="1337" w:type="dxa"/>
            <w:tcBorders>
              <w:bottom w:val="single" w:sz="4" w:space="0" w:color="auto"/>
            </w:tcBorders>
            <w:shd w:val="clear" w:color="auto" w:fill="000000"/>
          </w:tcPr>
          <w:p w:rsidR="006D5D1D" w:rsidRPr="00CD5565" w:rsidRDefault="006D5D1D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2919" w:type="dxa"/>
            <w:gridSpan w:val="2"/>
            <w:shd w:val="clear" w:color="auto" w:fill="000000"/>
          </w:tcPr>
          <w:p w:rsidR="006D5D1D" w:rsidRPr="00CD5565" w:rsidRDefault="006D5D1D" w:rsidP="00CD5565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after="0" w:line="240" w:lineRule="auto"/>
              <w:ind w:hanging="720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PROMPT</w:t>
            </w:r>
          </w:p>
        </w:tc>
      </w:tr>
      <w:tr w:rsidR="006D5D1D" w:rsidRPr="00CD5565" w:rsidTr="00CD5565">
        <w:trPr>
          <w:trHeight w:val="8018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D9D9D9"/>
          </w:tcPr>
          <w:p w:rsidR="006D5D1D" w:rsidRPr="00CD5565" w:rsidRDefault="006D5D1D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Mentor</w:t>
            </w:r>
          </w:p>
          <w:p w:rsidR="006D5D1D" w:rsidRPr="00CD5565" w:rsidRDefault="006D5D1D" w:rsidP="00CD5565">
            <w:pPr>
              <w:spacing w:after="60" w:line="240" w:lineRule="auto"/>
              <w:ind w:firstLine="720"/>
              <w:rPr>
                <w:b/>
              </w:rPr>
            </w:pPr>
            <w:r w:rsidRPr="00CD5565">
              <w:rPr>
                <w:b/>
              </w:rPr>
              <w:t xml:space="preserve">   </w:t>
            </w:r>
          </w:p>
          <w:p w:rsidR="006D5D1D" w:rsidRPr="00CD5565" w:rsidRDefault="006D5D1D" w:rsidP="00CD5565">
            <w:pPr>
              <w:spacing w:after="0" w:line="240" w:lineRule="auto"/>
              <w:rPr>
                <w:b/>
              </w:rPr>
            </w:pPr>
          </w:p>
        </w:tc>
        <w:tc>
          <w:tcPr>
            <w:tcW w:w="1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3CF" w:rsidRPr="00CD5565" w:rsidRDefault="006D5D1D" w:rsidP="00CD5565">
            <w:pPr>
              <w:spacing w:after="0" w:line="240" w:lineRule="auto"/>
            </w:pPr>
            <w:r w:rsidRPr="00CD5565">
              <w:rPr>
                <w:b/>
              </w:rPr>
              <w:t xml:space="preserve">The role of the mentor is one of both change agent and navigator. Cite at least 2 examples when </w:t>
            </w:r>
            <w:r w:rsidR="00F66026" w:rsidRPr="00CD5565">
              <w:rPr>
                <w:b/>
              </w:rPr>
              <w:t>your</w:t>
            </w:r>
            <w:r w:rsidRPr="00CD5565">
              <w:rPr>
                <w:b/>
              </w:rPr>
              <w:t xml:space="preserve"> </w:t>
            </w:r>
            <w:r w:rsidR="00FE7EBA" w:rsidRPr="00CD5565">
              <w:rPr>
                <w:b/>
              </w:rPr>
              <w:t>RE</w:t>
            </w:r>
            <w:r w:rsidRPr="00CD5565">
              <w:rPr>
                <w:b/>
              </w:rPr>
              <w:t xml:space="preserve"> made significant professional strides as a result </w:t>
            </w:r>
            <w:r w:rsidR="00F66026" w:rsidRPr="00CD5565">
              <w:rPr>
                <w:b/>
              </w:rPr>
              <w:t>of the support you provided</w:t>
            </w:r>
            <w:r w:rsidRPr="00CD5565">
              <w:rPr>
                <w:b/>
              </w:rPr>
              <w:t>.</w:t>
            </w:r>
            <w:r w:rsidR="00FA13CF" w:rsidRPr="00CD5565">
              <w:rPr>
                <w:b/>
              </w:rPr>
              <w:t xml:space="preserve"> </w:t>
            </w:r>
            <w:r w:rsidR="00FA13CF" w:rsidRPr="00CD5565">
              <w:t xml:space="preserve">[Please </w:t>
            </w:r>
            <w:r w:rsidR="00B30A00" w:rsidRPr="00CD5565">
              <w:t>respond in</w:t>
            </w:r>
            <w:r w:rsidR="00FA13CF" w:rsidRPr="00CD5565">
              <w:t xml:space="preserve"> 2-3 paragraphs.]</w:t>
            </w:r>
          </w:p>
          <w:p w:rsidR="006D5D1D" w:rsidRPr="00CD5565" w:rsidRDefault="00E03312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565">
              <w:rPr>
                <w:b/>
                <w:sz w:val="24"/>
                <w:szCs w:val="24"/>
              </w:rPr>
              <w:instrText xml:space="preserve"> FORMTEXT </w:instrText>
            </w:r>
            <w:r w:rsidRPr="00CD5565">
              <w:rPr>
                <w:b/>
                <w:sz w:val="24"/>
                <w:szCs w:val="24"/>
              </w:rPr>
            </w:r>
            <w:r w:rsidRPr="00CD5565">
              <w:rPr>
                <w:b/>
                <w:sz w:val="24"/>
                <w:szCs w:val="24"/>
              </w:rPr>
              <w:fldChar w:fldCharType="separate"/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sz w:val="24"/>
                <w:szCs w:val="24"/>
              </w:rPr>
              <w:fldChar w:fldCharType="end"/>
            </w:r>
          </w:p>
          <w:p w:rsidR="006D5D1D" w:rsidRPr="00CD5565" w:rsidRDefault="006D5D1D" w:rsidP="00CD5565">
            <w:pPr>
              <w:spacing w:after="0" w:line="240" w:lineRule="auto"/>
              <w:rPr>
                <w:b/>
              </w:rPr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FA13CF" w:rsidRPr="00CD5565" w:rsidRDefault="00FA13CF" w:rsidP="00CD5565">
            <w:pPr>
              <w:spacing w:after="0" w:line="240" w:lineRule="auto"/>
            </w:pPr>
          </w:p>
          <w:p w:rsidR="00B85467" w:rsidRPr="00CD5565" w:rsidRDefault="00B85467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</w:tc>
      </w:tr>
      <w:tr w:rsidR="00D85B9F" w:rsidRPr="00CD5565" w:rsidTr="00CD5565">
        <w:trPr>
          <w:trHeight w:val="800"/>
        </w:trPr>
        <w:tc>
          <w:tcPr>
            <w:tcW w:w="1337" w:type="dxa"/>
            <w:shd w:val="clear" w:color="auto" w:fill="000000"/>
            <w:vAlign w:val="center"/>
          </w:tcPr>
          <w:p w:rsidR="00D85B9F" w:rsidRPr="00CD5565" w:rsidRDefault="00D85B9F" w:rsidP="00CD55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lastRenderedPageBreak/>
              <w:t>Mentor</w:t>
            </w:r>
          </w:p>
        </w:tc>
        <w:tc>
          <w:tcPr>
            <w:tcW w:w="11761" w:type="dxa"/>
            <w:shd w:val="clear" w:color="auto" w:fill="D9D9D9"/>
            <w:vAlign w:val="center"/>
          </w:tcPr>
          <w:p w:rsidR="00D85B9F" w:rsidRPr="00CD5565" w:rsidRDefault="00D85B9F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</w:rPr>
              <w:t>Please check the box indicating that all Year 1 Resident Educator Program tools and processes have been completed.</w:t>
            </w:r>
          </w:p>
        </w:tc>
        <w:tc>
          <w:tcPr>
            <w:tcW w:w="1158" w:type="dxa"/>
            <w:shd w:val="clear" w:color="auto" w:fill="D9D9D9"/>
            <w:vAlign w:val="bottom"/>
          </w:tcPr>
          <w:p w:rsidR="00D85B9F" w:rsidRPr="00CD5565" w:rsidRDefault="00D85B9F" w:rsidP="00CD55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2"/>
                <w:szCs w:val="12"/>
                <w:u w:val="single"/>
              </w:rPr>
            </w:pPr>
            <w:r w:rsidRPr="00CD55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65">
              <w:instrText xml:space="preserve"> FORMCHECKBOX </w:instrText>
            </w:r>
            <w:r w:rsidRPr="00CD5565">
              <w:fldChar w:fldCharType="end"/>
            </w:r>
          </w:p>
          <w:p w:rsidR="00D85B9F" w:rsidRPr="00CD5565" w:rsidRDefault="00D85B9F" w:rsidP="00CD556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85B9F" w:rsidRDefault="00D85B9F" w:rsidP="006D5D1D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p w:rsidR="00E03312" w:rsidRDefault="00E03312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  <w:r>
        <w:rPr>
          <w:rFonts w:ascii="Times New Roman" w:hAnsi="Times New Roman"/>
          <w:b/>
          <w:i/>
          <w:color w:val="C00000"/>
          <w:sz w:val="12"/>
          <w:szCs w:val="12"/>
          <w:u w:val="single"/>
        </w:rPr>
        <w:br w:type="page"/>
      </w:r>
    </w:p>
    <w:p w:rsidR="00D85B9F" w:rsidRDefault="00D85B9F" w:rsidP="006D5D1D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2780"/>
      </w:tblGrid>
      <w:tr w:rsidR="006D5D1D" w:rsidRPr="00CD5565" w:rsidTr="00CD5565"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6D5D1D" w:rsidRPr="00CD5565" w:rsidRDefault="006D5D1D" w:rsidP="00CD5565">
            <w:pPr>
              <w:tabs>
                <w:tab w:val="left" w:pos="4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FPR: Step 5</w:t>
            </w:r>
            <w:r w:rsidR="00367DA2" w:rsidRPr="00CD5565">
              <w:rPr>
                <w:b/>
                <w:sz w:val="28"/>
                <w:szCs w:val="28"/>
              </w:rPr>
              <w:t xml:space="preserve"> [PROGRAM COORDINATOR]</w:t>
            </w:r>
          </w:p>
        </w:tc>
      </w:tr>
      <w:tr w:rsidR="006D5D1D" w:rsidRPr="00CD5565" w:rsidTr="00CD5565">
        <w:tc>
          <w:tcPr>
            <w:tcW w:w="734" w:type="dxa"/>
            <w:tcBorders>
              <w:bottom w:val="single" w:sz="4" w:space="0" w:color="auto"/>
            </w:tcBorders>
            <w:shd w:val="clear" w:color="auto" w:fill="000000"/>
          </w:tcPr>
          <w:p w:rsidR="006D5D1D" w:rsidRPr="00CD5565" w:rsidRDefault="006D5D1D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666" w:type="dxa"/>
            <w:shd w:val="clear" w:color="auto" w:fill="000000"/>
          </w:tcPr>
          <w:p w:rsidR="006D5D1D" w:rsidRPr="00CD5565" w:rsidRDefault="006D5D1D" w:rsidP="00CD556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spacing w:after="0" w:line="240" w:lineRule="auto"/>
              <w:ind w:hanging="720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PROMPT</w:t>
            </w:r>
          </w:p>
        </w:tc>
      </w:tr>
      <w:tr w:rsidR="006D5D1D" w:rsidRPr="00CD5565" w:rsidTr="00CD5565">
        <w:trPr>
          <w:trHeight w:val="422"/>
        </w:trPr>
        <w:tc>
          <w:tcPr>
            <w:tcW w:w="734" w:type="dxa"/>
            <w:shd w:val="clear" w:color="auto" w:fill="D9D9D9"/>
          </w:tcPr>
          <w:p w:rsidR="006D5D1D" w:rsidRPr="00CD5565" w:rsidRDefault="006D5D1D" w:rsidP="00CD55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5565">
              <w:rPr>
                <w:b/>
                <w:sz w:val="28"/>
                <w:szCs w:val="28"/>
              </w:rPr>
              <w:t>Program Coordinator</w:t>
            </w:r>
          </w:p>
          <w:p w:rsidR="006D5D1D" w:rsidRPr="00CD5565" w:rsidRDefault="006D5D1D" w:rsidP="00CD5565">
            <w:pPr>
              <w:spacing w:after="60" w:line="240" w:lineRule="auto"/>
              <w:ind w:firstLine="720"/>
              <w:rPr>
                <w:b/>
              </w:rPr>
            </w:pPr>
            <w:r w:rsidRPr="00CD5565">
              <w:rPr>
                <w:b/>
              </w:rPr>
              <w:t xml:space="preserve">   </w:t>
            </w:r>
          </w:p>
          <w:p w:rsidR="006D5D1D" w:rsidRPr="00CD5565" w:rsidRDefault="006D5D1D" w:rsidP="00CD5565">
            <w:pPr>
              <w:spacing w:after="0" w:line="240" w:lineRule="auto"/>
              <w:rPr>
                <w:b/>
              </w:rPr>
            </w:pPr>
          </w:p>
        </w:tc>
        <w:tc>
          <w:tcPr>
            <w:tcW w:w="13666" w:type="dxa"/>
            <w:shd w:val="clear" w:color="auto" w:fill="auto"/>
          </w:tcPr>
          <w:p w:rsidR="00A50185" w:rsidRPr="00CD5565" w:rsidRDefault="009027F5" w:rsidP="00CD5565">
            <w:pPr>
              <w:spacing w:after="0" w:line="240" w:lineRule="auto"/>
              <w:rPr>
                <w:b/>
              </w:rPr>
            </w:pPr>
            <w:r w:rsidRPr="00CD5565">
              <w:rPr>
                <w:b/>
                <w:i/>
                <w:sz w:val="24"/>
                <w:szCs w:val="24"/>
              </w:rPr>
              <w:t>Optional</w:t>
            </w:r>
            <w:r w:rsidRPr="00CD5565">
              <w:rPr>
                <w:b/>
                <w:sz w:val="24"/>
                <w:szCs w:val="24"/>
              </w:rPr>
              <w:t>:</w:t>
            </w:r>
            <w:r w:rsidRPr="00CD5565">
              <w:rPr>
                <w:b/>
              </w:rPr>
              <w:t xml:space="preserve"> </w:t>
            </w:r>
            <w:r w:rsidR="00D85B9F" w:rsidRPr="00CD5565">
              <w:rPr>
                <w:b/>
              </w:rPr>
              <w:t xml:space="preserve">Based on the responses to the prompts provided by the RE and the mentor, summarize </w:t>
            </w:r>
            <w:r w:rsidRPr="00CD5565">
              <w:rPr>
                <w:b/>
              </w:rPr>
              <w:t>the</w:t>
            </w:r>
            <w:r w:rsidR="00D85B9F" w:rsidRPr="00CD5565">
              <w:rPr>
                <w:b/>
              </w:rPr>
              <w:t xml:space="preserve"> RE’s areas of strengths and areas of needed growth. </w:t>
            </w:r>
            <w:r w:rsidR="00D85B9F" w:rsidRPr="00CD5565">
              <w:t xml:space="preserve"> </w:t>
            </w:r>
          </w:p>
          <w:p w:rsidR="006D5D1D" w:rsidRPr="00CD5565" w:rsidRDefault="00E03312" w:rsidP="00CD5565">
            <w:pPr>
              <w:spacing w:after="0" w:line="240" w:lineRule="auto"/>
            </w:pPr>
            <w:r w:rsidRPr="00CD556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565">
              <w:rPr>
                <w:b/>
                <w:sz w:val="24"/>
                <w:szCs w:val="24"/>
              </w:rPr>
              <w:instrText xml:space="preserve"> FORMTEXT </w:instrText>
            </w:r>
            <w:r w:rsidRPr="00CD5565">
              <w:rPr>
                <w:b/>
                <w:sz w:val="24"/>
                <w:szCs w:val="24"/>
              </w:rPr>
            </w:r>
            <w:r w:rsidRPr="00CD5565">
              <w:rPr>
                <w:b/>
                <w:sz w:val="24"/>
                <w:szCs w:val="24"/>
              </w:rPr>
              <w:fldChar w:fldCharType="separate"/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noProof/>
                <w:sz w:val="24"/>
                <w:szCs w:val="24"/>
              </w:rPr>
              <w:t> </w:t>
            </w:r>
            <w:r w:rsidRPr="00CD5565">
              <w:rPr>
                <w:b/>
                <w:sz w:val="24"/>
                <w:szCs w:val="24"/>
              </w:rPr>
              <w:fldChar w:fldCharType="end"/>
            </w: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9027F5" w:rsidRPr="00CD5565" w:rsidRDefault="009027F5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  <w:p w:rsidR="00B30A00" w:rsidRPr="00CD5565" w:rsidRDefault="00B30A00" w:rsidP="00CD5565">
            <w:pPr>
              <w:spacing w:after="0" w:line="240" w:lineRule="auto"/>
            </w:pPr>
          </w:p>
          <w:p w:rsidR="00B30A00" w:rsidRPr="00CD5565" w:rsidRDefault="00B30A00" w:rsidP="00CD5565">
            <w:pPr>
              <w:spacing w:after="0" w:line="240" w:lineRule="auto"/>
            </w:pPr>
          </w:p>
          <w:p w:rsidR="00B30A00" w:rsidRPr="00CD5565" w:rsidRDefault="00B30A00" w:rsidP="00CD5565">
            <w:pPr>
              <w:spacing w:after="0" w:line="240" w:lineRule="auto"/>
            </w:pPr>
          </w:p>
          <w:p w:rsidR="006D5D1D" w:rsidRPr="00CD5565" w:rsidRDefault="006D5D1D" w:rsidP="00CD5565">
            <w:pPr>
              <w:spacing w:after="0" w:line="240" w:lineRule="auto"/>
            </w:pPr>
          </w:p>
        </w:tc>
      </w:tr>
    </w:tbl>
    <w:p w:rsidR="00E228B7" w:rsidRPr="001A2817" w:rsidRDefault="00E228B7" w:rsidP="00171F87">
      <w:pPr>
        <w:rPr>
          <w:rFonts w:ascii="Times New Roman" w:hAnsi="Times New Roman"/>
          <w:b/>
          <w:i/>
          <w:color w:val="C00000"/>
          <w:sz w:val="12"/>
          <w:szCs w:val="12"/>
          <w:u w:val="single"/>
        </w:rPr>
      </w:pPr>
    </w:p>
    <w:sectPr w:rsidR="00E228B7" w:rsidRPr="001A2817" w:rsidSect="00B36BA9">
      <w:footerReference w:type="default" r:id="rId9"/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AE" w:rsidRDefault="00626CAE" w:rsidP="00E228B7">
      <w:pPr>
        <w:spacing w:after="0" w:line="240" w:lineRule="auto"/>
      </w:pPr>
      <w:r>
        <w:separator/>
      </w:r>
    </w:p>
  </w:endnote>
  <w:endnote w:type="continuationSeparator" w:id="0">
    <w:p w:rsidR="00626CAE" w:rsidRDefault="00626CAE" w:rsidP="00E2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A9" w:rsidRDefault="00CD5565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7.75pt;margin-top:-1.65pt;width:702pt;height:69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JLHgIAABwEAAAOAAAAZHJzL2Uyb0RvYy54bWysU9uO0zAQfUfiHyy/06SlhTZqulq6FCEt&#10;F2mXD5g4TmPheIztNilfz9jpdgu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" stroked="f">
          <v:textbox>
            <w:txbxContent>
              <w:p w:rsidR="00367DA2" w:rsidRPr="00661643" w:rsidRDefault="00367DA2" w:rsidP="00367DA2">
                <w:pPr>
                  <w:spacing w:after="0" w:line="240" w:lineRule="auto"/>
                  <w:rPr>
                    <w:b/>
                    <w:i/>
                    <w:smallCaps/>
                    <w:sz w:val="26"/>
                    <w:szCs w:val="26"/>
                  </w:rPr>
                </w:pPr>
                <w:r w:rsidRPr="00661643">
                  <w:rPr>
                    <w:b/>
                    <w:smallCaps/>
                    <w:sz w:val="26"/>
                    <w:szCs w:val="26"/>
                  </w:rPr>
                  <w:t xml:space="preserve">This </w:t>
                </w:r>
                <w:r w:rsidR="00A505A9" w:rsidRPr="00661643">
                  <w:rPr>
                    <w:b/>
                    <w:smallCaps/>
                    <w:sz w:val="26"/>
                    <w:szCs w:val="26"/>
                  </w:rPr>
                  <w:t>Resident Educator Year 1 Formative Progress Review</w:t>
                </w:r>
                <w:r w:rsidR="0058144A" w:rsidRPr="00661643">
                  <w:rPr>
                    <w:b/>
                    <w:smallCaps/>
                    <w:sz w:val="26"/>
                    <w:szCs w:val="26"/>
                  </w:rPr>
                  <w:t xml:space="preserve"> </w:t>
                </w:r>
                <w:r w:rsidRPr="00661643">
                  <w:rPr>
                    <w:b/>
                    <w:smallCaps/>
                    <w:sz w:val="26"/>
                    <w:szCs w:val="26"/>
                  </w:rPr>
                  <w:t xml:space="preserve">is </w:t>
                </w:r>
                <w:r w:rsidRPr="00EF0CC0">
                  <w:rPr>
                    <w:b/>
                    <w:smallCaps/>
                    <w:sz w:val="28"/>
                    <w:szCs w:val="28"/>
                    <w:u w:val="single"/>
                  </w:rPr>
                  <w:t>not to be used for evaluative purposes</w:t>
                </w:r>
                <w:r w:rsidRPr="00661643">
                  <w:rPr>
                    <w:b/>
                    <w:smallCaps/>
                    <w:sz w:val="26"/>
                    <w:szCs w:val="26"/>
                  </w:rPr>
                  <w:t>. It is the property of the Resident Educator and should not be submitted to ODE.</w:t>
                </w:r>
              </w:p>
              <w:p w:rsidR="00B24318" w:rsidRDefault="00B24318" w:rsidP="00B24318">
                <w:pPr>
                  <w:spacing w:after="0" w:line="240" w:lineRule="auto"/>
                  <w:ind w:firstLine="360"/>
                  <w:rPr>
                    <w:i/>
                  </w:rPr>
                </w:pPr>
              </w:p>
              <w:p w:rsidR="00B24318" w:rsidRPr="0058144A" w:rsidRDefault="00B24318" w:rsidP="00B24318">
                <w:pPr>
                  <w:ind w:firstLine="360"/>
                </w:pPr>
              </w:p>
            </w:txbxContent>
          </v:textbox>
        </v:shape>
      </w:pict>
    </w:r>
    <w:fldSimple w:instr=" PAGE   \* MERGEFORMAT ">
      <w:r w:rsidR="00E048D0">
        <w:rPr>
          <w:noProof/>
        </w:rPr>
        <w:t>8</w:t>
      </w:r>
    </w:fldSimple>
  </w:p>
  <w:p w:rsidR="00007564" w:rsidRDefault="00007564" w:rsidP="00E22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AE" w:rsidRDefault="00626CAE" w:rsidP="00E228B7">
      <w:pPr>
        <w:spacing w:after="0" w:line="240" w:lineRule="auto"/>
      </w:pPr>
      <w:r>
        <w:separator/>
      </w:r>
    </w:p>
  </w:footnote>
  <w:footnote w:type="continuationSeparator" w:id="0">
    <w:p w:rsidR="00626CAE" w:rsidRDefault="00626CAE" w:rsidP="00E2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Description: C:\Users\rebecca.schell\Desktop\relogo.PNG" style="width:134pt;height:101.35pt;visibility:visible" o:bullet="t">
        <v:imagedata r:id="rId1" o:title="relogo"/>
      </v:shape>
    </w:pict>
  </w:numPicBullet>
  <w:abstractNum w:abstractNumId="0">
    <w:nsid w:val="00310259"/>
    <w:multiLevelType w:val="hybridMultilevel"/>
    <w:tmpl w:val="92AC6F70"/>
    <w:lvl w:ilvl="0" w:tplc="81FAF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2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67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09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3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82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60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CF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183F15"/>
    <w:multiLevelType w:val="hybridMultilevel"/>
    <w:tmpl w:val="6F7A3000"/>
    <w:lvl w:ilvl="0" w:tplc="F2C28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AB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6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88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8A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8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5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C90949"/>
    <w:multiLevelType w:val="hybridMultilevel"/>
    <w:tmpl w:val="ED768074"/>
    <w:lvl w:ilvl="0" w:tplc="7C4C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6E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88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A1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4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B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64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E2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AE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851EB4"/>
    <w:multiLevelType w:val="hybridMultilevel"/>
    <w:tmpl w:val="49D60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63D6"/>
    <w:multiLevelType w:val="hybridMultilevel"/>
    <w:tmpl w:val="84B48128"/>
    <w:lvl w:ilvl="0" w:tplc="582AC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40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E9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4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0C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2B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7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64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23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6F1979"/>
    <w:multiLevelType w:val="hybridMultilevel"/>
    <w:tmpl w:val="FF3E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7332"/>
    <w:multiLevelType w:val="hybridMultilevel"/>
    <w:tmpl w:val="19A88FB4"/>
    <w:lvl w:ilvl="0" w:tplc="94D2C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4A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E1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C8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09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20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42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5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4C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8761E7"/>
    <w:multiLevelType w:val="hybridMultilevel"/>
    <w:tmpl w:val="63EA912C"/>
    <w:lvl w:ilvl="0" w:tplc="D2186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42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8E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0B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A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6B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A6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4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23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F87"/>
    <w:rsid w:val="00007564"/>
    <w:rsid w:val="00013392"/>
    <w:rsid w:val="00036AA4"/>
    <w:rsid w:val="0007068E"/>
    <w:rsid w:val="00077304"/>
    <w:rsid w:val="000C56F7"/>
    <w:rsid w:val="000D1E2A"/>
    <w:rsid w:val="00105B08"/>
    <w:rsid w:val="00130ADA"/>
    <w:rsid w:val="00171F87"/>
    <w:rsid w:val="001F2CFD"/>
    <w:rsid w:val="001F6C2E"/>
    <w:rsid w:val="002106F8"/>
    <w:rsid w:val="00281A2E"/>
    <w:rsid w:val="002C17CD"/>
    <w:rsid w:val="002C3B0B"/>
    <w:rsid w:val="002D1623"/>
    <w:rsid w:val="002F7A6E"/>
    <w:rsid w:val="00300A7D"/>
    <w:rsid w:val="00367DA2"/>
    <w:rsid w:val="004070A4"/>
    <w:rsid w:val="00417B4B"/>
    <w:rsid w:val="004309A0"/>
    <w:rsid w:val="0047359D"/>
    <w:rsid w:val="00512B03"/>
    <w:rsid w:val="00522AB8"/>
    <w:rsid w:val="0058144A"/>
    <w:rsid w:val="005942CF"/>
    <w:rsid w:val="005B6115"/>
    <w:rsid w:val="005B7761"/>
    <w:rsid w:val="006036B5"/>
    <w:rsid w:val="00626CAE"/>
    <w:rsid w:val="00661643"/>
    <w:rsid w:val="006D5D1D"/>
    <w:rsid w:val="006D6397"/>
    <w:rsid w:val="006E3337"/>
    <w:rsid w:val="00724376"/>
    <w:rsid w:val="00742C90"/>
    <w:rsid w:val="00746A40"/>
    <w:rsid w:val="0075536B"/>
    <w:rsid w:val="007B4226"/>
    <w:rsid w:val="007D7561"/>
    <w:rsid w:val="00802878"/>
    <w:rsid w:val="00880DAD"/>
    <w:rsid w:val="008B7AE1"/>
    <w:rsid w:val="008D25F2"/>
    <w:rsid w:val="008D6BA4"/>
    <w:rsid w:val="008F71A5"/>
    <w:rsid w:val="009027F5"/>
    <w:rsid w:val="00924F78"/>
    <w:rsid w:val="00943A7C"/>
    <w:rsid w:val="009609F0"/>
    <w:rsid w:val="009B06FE"/>
    <w:rsid w:val="009F0AFC"/>
    <w:rsid w:val="009F4B67"/>
    <w:rsid w:val="00A3591D"/>
    <w:rsid w:val="00A44CD7"/>
    <w:rsid w:val="00A50185"/>
    <w:rsid w:val="00A505A9"/>
    <w:rsid w:val="00A803EA"/>
    <w:rsid w:val="00A81DE5"/>
    <w:rsid w:val="00AC6176"/>
    <w:rsid w:val="00AF2FB2"/>
    <w:rsid w:val="00B07FA7"/>
    <w:rsid w:val="00B24318"/>
    <w:rsid w:val="00B30A00"/>
    <w:rsid w:val="00B36BA9"/>
    <w:rsid w:val="00B37B99"/>
    <w:rsid w:val="00B85467"/>
    <w:rsid w:val="00B97F7D"/>
    <w:rsid w:val="00C02152"/>
    <w:rsid w:val="00C06A73"/>
    <w:rsid w:val="00C10F64"/>
    <w:rsid w:val="00C15A54"/>
    <w:rsid w:val="00C47C1A"/>
    <w:rsid w:val="00C72492"/>
    <w:rsid w:val="00C824FC"/>
    <w:rsid w:val="00CD5565"/>
    <w:rsid w:val="00CD62C6"/>
    <w:rsid w:val="00D0700F"/>
    <w:rsid w:val="00D36E0B"/>
    <w:rsid w:val="00D56A0E"/>
    <w:rsid w:val="00D722EF"/>
    <w:rsid w:val="00D755B4"/>
    <w:rsid w:val="00D85B9F"/>
    <w:rsid w:val="00DC5E84"/>
    <w:rsid w:val="00DF1031"/>
    <w:rsid w:val="00DF491A"/>
    <w:rsid w:val="00E03312"/>
    <w:rsid w:val="00E048D0"/>
    <w:rsid w:val="00E048F7"/>
    <w:rsid w:val="00E228B7"/>
    <w:rsid w:val="00E571C9"/>
    <w:rsid w:val="00E62228"/>
    <w:rsid w:val="00E740CC"/>
    <w:rsid w:val="00E84CE1"/>
    <w:rsid w:val="00EF0CC0"/>
    <w:rsid w:val="00EF4A36"/>
    <w:rsid w:val="00F23851"/>
    <w:rsid w:val="00F66026"/>
    <w:rsid w:val="00F7599B"/>
    <w:rsid w:val="00F76791"/>
    <w:rsid w:val="00F86130"/>
    <w:rsid w:val="00FA13CF"/>
    <w:rsid w:val="00FA7932"/>
    <w:rsid w:val="00FB3352"/>
    <w:rsid w:val="00FD7EA8"/>
    <w:rsid w:val="00FE7EBA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1F8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171F87"/>
    <w:rPr>
      <w:rFonts w:eastAsia="Times New Roman"/>
    </w:rPr>
  </w:style>
  <w:style w:type="paragraph" w:styleId="NoSpacing">
    <w:name w:val="No Spacing"/>
    <w:uiPriority w:val="1"/>
    <w:qFormat/>
    <w:rsid w:val="00171F87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28B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E228B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033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8049-314E-40B1-B9BE-9755547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rebecca.schell</dc:creator>
  <cp:lastModifiedBy>Emily Rucker</cp:lastModifiedBy>
  <cp:revision>2</cp:revision>
  <cp:lastPrinted>2012-01-11T14:41:00Z</cp:lastPrinted>
  <dcterms:created xsi:type="dcterms:W3CDTF">2014-10-21T17:21:00Z</dcterms:created>
  <dcterms:modified xsi:type="dcterms:W3CDTF">2014-10-21T17:21:00Z</dcterms:modified>
</cp:coreProperties>
</file>