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2A" w:rsidRDefault="00A93D2A" w:rsidP="00A93D2A">
      <w:pPr>
        <w:spacing w:after="0" w:line="240" w:lineRule="auto"/>
        <w:jc w:val="center"/>
        <w:rPr>
          <w:rFonts w:ascii="Perpetua Titling MT" w:hAnsi="Perpetua Titling MT"/>
          <w:b/>
          <w:sz w:val="32"/>
          <w:szCs w:val="32"/>
          <w:u w:val="single"/>
        </w:rPr>
      </w:pPr>
      <w:bookmarkStart w:id="0" w:name="_GoBack"/>
      <w:bookmarkEnd w:id="0"/>
      <w:r>
        <w:rPr>
          <w:rFonts w:ascii="Perpetua Titling MT" w:hAnsi="Perpetua Titling MT"/>
          <w:b/>
          <w:sz w:val="32"/>
          <w:szCs w:val="32"/>
          <w:u w:val="single"/>
        </w:rPr>
        <w:t xml:space="preserve">New Teacher SHAKER Mentor Program </w:t>
      </w:r>
      <w:proofErr w:type="spellStart"/>
      <w:r>
        <w:rPr>
          <w:rFonts w:ascii="Perpetua Titling MT" w:hAnsi="Perpetua Titling MT"/>
          <w:b/>
          <w:sz w:val="32"/>
          <w:szCs w:val="32"/>
          <w:u w:val="single"/>
        </w:rPr>
        <w:t>CHECKList</w:t>
      </w:r>
      <w:proofErr w:type="spellEnd"/>
      <w:r>
        <w:rPr>
          <w:rFonts w:ascii="Perpetua Titling MT" w:hAnsi="Perpetua Titling MT"/>
          <w:b/>
          <w:sz w:val="32"/>
          <w:szCs w:val="32"/>
          <w:u w:val="single"/>
        </w:rPr>
        <w:t xml:space="preserve"> #2</w:t>
      </w:r>
    </w:p>
    <w:p w:rsidR="00A93D2A" w:rsidRDefault="00A93D2A" w:rsidP="00A93D2A">
      <w:pPr>
        <w:spacing w:after="0" w:line="240" w:lineRule="auto"/>
        <w:jc w:val="center"/>
        <w:rPr>
          <w:rFonts w:ascii="Perpetua Titling MT" w:hAnsi="Perpetua Titling MT"/>
          <w:b/>
          <w:sz w:val="32"/>
          <w:szCs w:val="32"/>
          <w:u w:val="single"/>
        </w:rPr>
      </w:pPr>
      <w:r>
        <w:rPr>
          <w:rFonts w:ascii="Perpetua Titling MT" w:hAnsi="Perpetua Titling MT"/>
          <w:b/>
          <w:sz w:val="32"/>
          <w:szCs w:val="32"/>
          <w:u w:val="single"/>
        </w:rPr>
        <w:t>November - May</w:t>
      </w:r>
    </w:p>
    <w:p w:rsidR="00A93D2A" w:rsidRDefault="00A93D2A" w:rsidP="00A93D2A">
      <w:pPr>
        <w:autoSpaceDE w:val="0"/>
        <w:autoSpaceDN w:val="0"/>
        <w:adjustRightInd w:val="0"/>
        <w:spacing w:after="0" w:line="240" w:lineRule="auto"/>
        <w:rPr>
          <w:rFonts w:ascii="Palatino-Italic" w:hAnsi="Palatino-Italic" w:cs="Palatino-Italic"/>
          <w:i/>
          <w:iCs/>
          <w:sz w:val="24"/>
          <w:szCs w:val="24"/>
        </w:rPr>
      </w:pPr>
    </w:p>
    <w:p w:rsidR="00A93D2A" w:rsidRDefault="00A93D2A" w:rsidP="00756001">
      <w:pPr>
        <w:autoSpaceDE w:val="0"/>
        <w:autoSpaceDN w:val="0"/>
        <w:adjustRightInd w:val="0"/>
        <w:spacing w:after="0" w:line="240" w:lineRule="auto"/>
        <w:rPr>
          <w:rFonts w:ascii="Palatino-Italic" w:hAnsi="Palatino-Italic" w:cs="Palatino-Italic"/>
          <w:i/>
          <w:iCs/>
          <w:sz w:val="24"/>
          <w:szCs w:val="24"/>
        </w:rPr>
      </w:pPr>
      <w:r>
        <w:rPr>
          <w:rFonts w:ascii="Palatino-Italic" w:hAnsi="Palatino-Italic" w:cs="Palatino-Italic"/>
          <w:i/>
          <w:iCs/>
          <w:sz w:val="24"/>
          <w:szCs w:val="24"/>
        </w:rPr>
        <w:t xml:space="preserve">This Checklist is in no way meant to be a comprehensive list of items to cover, nor is every item on the list intended for every teacher.  Review the list of items below and when you have completed an item fill in the date next to that item. Include additional items you covered with your protégé.  </w:t>
      </w:r>
      <w:r>
        <w:rPr>
          <w:rFonts w:ascii="Palatino-Italic" w:hAnsi="Palatino-Italic" w:cs="Palatino-Italic"/>
          <w:b/>
          <w:i/>
          <w:iCs/>
          <w:sz w:val="24"/>
          <w:szCs w:val="24"/>
        </w:rPr>
        <w:t>Please make a copy for</w:t>
      </w:r>
      <w:r w:rsidR="00321548">
        <w:rPr>
          <w:rFonts w:ascii="Palatino-Italic" w:hAnsi="Palatino-Italic" w:cs="Palatino-Italic"/>
          <w:b/>
          <w:i/>
          <w:iCs/>
          <w:sz w:val="24"/>
          <w:szCs w:val="24"/>
        </w:rPr>
        <w:t xml:space="preserve"> your records and turn in or email the completed</w:t>
      </w:r>
      <w:r>
        <w:rPr>
          <w:rFonts w:ascii="Palatino-Italic" w:hAnsi="Palatino-Italic" w:cs="Palatino-Italic"/>
          <w:b/>
          <w:i/>
          <w:iCs/>
          <w:sz w:val="24"/>
          <w:szCs w:val="24"/>
        </w:rPr>
        <w:t xml:space="preserve"> checklist to Joe </w:t>
      </w:r>
      <w:proofErr w:type="spellStart"/>
      <w:r>
        <w:rPr>
          <w:rFonts w:ascii="Palatino-Italic" w:hAnsi="Palatino-Italic" w:cs="Palatino-Italic"/>
          <w:b/>
          <w:i/>
          <w:iCs/>
          <w:sz w:val="24"/>
          <w:szCs w:val="24"/>
        </w:rPr>
        <w:t>Marencik</w:t>
      </w:r>
      <w:proofErr w:type="spellEnd"/>
      <w:r>
        <w:rPr>
          <w:rFonts w:ascii="Palatino-Italic" w:hAnsi="Palatino-Italic" w:cs="Palatino-Italic"/>
          <w:b/>
          <w:i/>
          <w:iCs/>
          <w:sz w:val="24"/>
          <w:szCs w:val="24"/>
        </w:rPr>
        <w:t xml:space="preserve"> at the High School by May 15</w:t>
      </w:r>
      <w:r>
        <w:rPr>
          <w:rFonts w:ascii="Palatino-Italic" w:hAnsi="Palatino-Italic" w:cs="Palatino-Italic"/>
          <w:b/>
          <w:i/>
          <w:iCs/>
          <w:sz w:val="24"/>
          <w:szCs w:val="24"/>
          <w:vertAlign w:val="superscript"/>
        </w:rPr>
        <w:t>th</w:t>
      </w:r>
      <w:r>
        <w:rPr>
          <w:rFonts w:ascii="Palatino-Italic" w:hAnsi="Palatino-Italic" w:cs="Palatino-Italic"/>
          <w:i/>
          <w:iCs/>
          <w:sz w:val="24"/>
          <w:szCs w:val="24"/>
        </w:rPr>
        <w:t>.</w:t>
      </w:r>
    </w:p>
    <w:p w:rsidR="00A93D2A" w:rsidRDefault="00A93D2A" w:rsidP="00A93D2A">
      <w:pPr>
        <w:autoSpaceDE w:val="0"/>
        <w:autoSpaceDN w:val="0"/>
        <w:adjustRightInd w:val="0"/>
        <w:spacing w:after="0" w:line="240" w:lineRule="auto"/>
        <w:rPr>
          <w:rFonts w:ascii="Palatino-Italic" w:hAnsi="Palatino-Italic" w:cs="Palatino-Italic"/>
          <w:i/>
          <w:iCs/>
          <w:sz w:val="24"/>
          <w:szCs w:val="24"/>
        </w:rPr>
      </w:pPr>
    </w:p>
    <w:p w:rsidR="00A93D2A" w:rsidRDefault="00A93D2A" w:rsidP="00756001">
      <w:pPr>
        <w:tabs>
          <w:tab w:val="left" w:pos="3019"/>
        </w:tabs>
        <w:rPr>
          <w:b/>
          <w:sz w:val="32"/>
          <w:szCs w:val="32"/>
        </w:rPr>
      </w:pPr>
      <w:r>
        <w:rPr>
          <w:b/>
          <w:sz w:val="32"/>
          <w:szCs w:val="32"/>
        </w:rPr>
        <w:t>Date            Items to discuss with Mentee</w:t>
      </w:r>
      <w:r>
        <w:rPr>
          <w:b/>
          <w:sz w:val="32"/>
          <w:szCs w:val="32"/>
        </w:rPr>
        <w:tab/>
      </w:r>
    </w:p>
    <w:p w:rsidR="002B52A9" w:rsidRDefault="00321548" w:rsidP="00A93D2A">
      <w:pPr>
        <w:pStyle w:val="ListParagraph"/>
        <w:ind w:left="0"/>
        <w:rPr>
          <w:sz w:val="28"/>
          <w:szCs w:val="28"/>
        </w:rPr>
      </w:pPr>
      <w:r>
        <w:rPr>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in;height:20.95pt" o:ole="">
            <v:imagedata r:id="rId6" o:title=""/>
          </v:shape>
          <w:control r:id="rId7" w:name="TextBox1" w:shapeid="_x0000_i1129"/>
        </w:object>
      </w:r>
      <w:r>
        <w:rPr>
          <w:sz w:val="28"/>
          <w:szCs w:val="28"/>
        </w:rPr>
        <w:t xml:space="preserve"> </w:t>
      </w:r>
      <w:r w:rsidR="002B52A9">
        <w:rPr>
          <w:sz w:val="28"/>
          <w:szCs w:val="28"/>
        </w:rPr>
        <w:t xml:space="preserve">Meet with the Instructional Coach for your building </w:t>
      </w:r>
    </w:p>
    <w:p w:rsidR="006F74B0" w:rsidRPr="00C3029D" w:rsidRDefault="00321548" w:rsidP="00A93D2A">
      <w:pPr>
        <w:pStyle w:val="ListParagraph"/>
        <w:ind w:left="0"/>
        <w:rPr>
          <w:sz w:val="28"/>
          <w:szCs w:val="28"/>
        </w:rPr>
      </w:pPr>
      <w:r>
        <w:rPr>
          <w:sz w:val="28"/>
          <w:szCs w:val="28"/>
        </w:rPr>
        <w:object w:dxaOrig="225" w:dyaOrig="225">
          <v:shape id="_x0000_i1079" type="#_x0000_t75" style="width:1in;height:20.95pt" o:ole="">
            <v:imagedata r:id="rId6" o:title=""/>
          </v:shape>
          <w:control r:id="rId8" w:name="TextBox11" w:shapeid="_x0000_i1079"/>
        </w:object>
      </w:r>
      <w:r>
        <w:rPr>
          <w:sz w:val="28"/>
          <w:szCs w:val="28"/>
        </w:rPr>
        <w:t xml:space="preserve"> </w:t>
      </w:r>
      <w:r w:rsidR="00971E9F">
        <w:rPr>
          <w:sz w:val="28"/>
          <w:szCs w:val="28"/>
        </w:rPr>
        <w:t xml:space="preserve">Discuss </w:t>
      </w:r>
      <w:proofErr w:type="gramStart"/>
      <w:r w:rsidR="00971E9F">
        <w:rPr>
          <w:sz w:val="28"/>
          <w:szCs w:val="28"/>
        </w:rPr>
        <w:t>Winter</w:t>
      </w:r>
      <w:proofErr w:type="gramEnd"/>
      <w:r w:rsidR="00971E9F">
        <w:rPr>
          <w:sz w:val="28"/>
          <w:szCs w:val="28"/>
        </w:rPr>
        <w:t xml:space="preserve"> holidays/parties – dos and don’ts</w:t>
      </w:r>
    </w:p>
    <w:p w:rsidR="006F74B0" w:rsidRDefault="00321548" w:rsidP="00A93D2A">
      <w:pPr>
        <w:pStyle w:val="ListParagraph"/>
        <w:ind w:left="0"/>
        <w:rPr>
          <w:sz w:val="28"/>
          <w:szCs w:val="28"/>
        </w:rPr>
      </w:pPr>
      <w:r>
        <w:rPr>
          <w:sz w:val="28"/>
          <w:szCs w:val="28"/>
        </w:rPr>
        <w:object w:dxaOrig="225" w:dyaOrig="225">
          <v:shape id="_x0000_i1081" type="#_x0000_t75" style="width:1in;height:20.95pt" o:ole="">
            <v:imagedata r:id="rId6" o:title=""/>
          </v:shape>
          <w:control r:id="rId9" w:name="TextBox12" w:shapeid="_x0000_i1081"/>
        </w:object>
      </w:r>
      <w:r>
        <w:rPr>
          <w:sz w:val="28"/>
          <w:szCs w:val="28"/>
        </w:rPr>
        <w:t xml:space="preserve"> </w:t>
      </w:r>
      <w:r w:rsidR="006F74B0" w:rsidRPr="00C3029D">
        <w:rPr>
          <w:sz w:val="28"/>
          <w:szCs w:val="28"/>
        </w:rPr>
        <w:t xml:space="preserve">Review </w:t>
      </w:r>
      <w:r w:rsidR="00971E9F">
        <w:rPr>
          <w:sz w:val="28"/>
          <w:szCs w:val="28"/>
        </w:rPr>
        <w:t>observations – see that any recommendations are followed ASAP</w:t>
      </w:r>
    </w:p>
    <w:p w:rsidR="0068531A" w:rsidRPr="00C3029D" w:rsidRDefault="00321548" w:rsidP="00A93D2A">
      <w:pPr>
        <w:pStyle w:val="ListParagraph"/>
        <w:ind w:left="0"/>
        <w:rPr>
          <w:sz w:val="28"/>
          <w:szCs w:val="28"/>
        </w:rPr>
      </w:pPr>
      <w:r>
        <w:rPr>
          <w:sz w:val="28"/>
          <w:szCs w:val="28"/>
        </w:rPr>
        <w:object w:dxaOrig="225" w:dyaOrig="225">
          <v:shape id="_x0000_i1083" type="#_x0000_t75" style="width:1in;height:20.95pt" o:ole="">
            <v:imagedata r:id="rId6" o:title=""/>
          </v:shape>
          <w:control r:id="rId10" w:name="TextBox13" w:shapeid="_x0000_i1083"/>
        </w:object>
      </w:r>
      <w:r>
        <w:rPr>
          <w:sz w:val="28"/>
          <w:szCs w:val="28"/>
        </w:rPr>
        <w:t xml:space="preserve"> </w:t>
      </w:r>
      <w:r w:rsidR="0068531A">
        <w:rPr>
          <w:sz w:val="28"/>
          <w:szCs w:val="28"/>
        </w:rPr>
        <w:t>Continue to discuss or work on evaluation process</w:t>
      </w:r>
    </w:p>
    <w:p w:rsidR="006F74B0" w:rsidRPr="00C3029D" w:rsidRDefault="00321548" w:rsidP="00A93D2A">
      <w:pPr>
        <w:pStyle w:val="ListParagraph"/>
        <w:ind w:left="0"/>
        <w:rPr>
          <w:sz w:val="28"/>
          <w:szCs w:val="28"/>
        </w:rPr>
      </w:pPr>
      <w:r>
        <w:rPr>
          <w:sz w:val="28"/>
          <w:szCs w:val="28"/>
        </w:rPr>
        <w:object w:dxaOrig="225" w:dyaOrig="225">
          <v:shape id="_x0000_i1085" type="#_x0000_t75" style="width:1in;height:20.95pt" o:ole="">
            <v:imagedata r:id="rId6" o:title=""/>
          </v:shape>
          <w:control r:id="rId11" w:name="TextBox14" w:shapeid="_x0000_i1085"/>
        </w:object>
      </w:r>
      <w:r>
        <w:rPr>
          <w:sz w:val="28"/>
          <w:szCs w:val="28"/>
        </w:rPr>
        <w:t xml:space="preserve"> </w:t>
      </w:r>
      <w:r w:rsidR="00971E9F">
        <w:rPr>
          <w:sz w:val="28"/>
          <w:szCs w:val="28"/>
        </w:rPr>
        <w:t>Review semester ending and reporting</w:t>
      </w:r>
    </w:p>
    <w:p w:rsidR="006F74B0" w:rsidRPr="00C3029D" w:rsidRDefault="00321548" w:rsidP="00A93D2A">
      <w:pPr>
        <w:pStyle w:val="ListParagraph"/>
        <w:ind w:left="0"/>
        <w:rPr>
          <w:sz w:val="28"/>
          <w:szCs w:val="28"/>
        </w:rPr>
      </w:pPr>
      <w:r>
        <w:rPr>
          <w:sz w:val="28"/>
          <w:szCs w:val="28"/>
        </w:rPr>
        <w:object w:dxaOrig="225" w:dyaOrig="225">
          <v:shape id="_x0000_i1087" type="#_x0000_t75" style="width:1in;height:20.95pt" o:ole="">
            <v:imagedata r:id="rId6" o:title=""/>
          </v:shape>
          <w:control r:id="rId12" w:name="TextBox15" w:shapeid="_x0000_i1087"/>
        </w:object>
      </w:r>
      <w:r>
        <w:rPr>
          <w:sz w:val="28"/>
          <w:szCs w:val="28"/>
        </w:rPr>
        <w:t xml:space="preserve"> </w:t>
      </w:r>
      <w:r w:rsidR="00971E9F">
        <w:rPr>
          <w:sz w:val="28"/>
          <w:szCs w:val="28"/>
        </w:rPr>
        <w:t>Assist in any special education referrals</w:t>
      </w:r>
    </w:p>
    <w:p w:rsidR="006F74B0" w:rsidRDefault="00321548" w:rsidP="00A93D2A">
      <w:pPr>
        <w:pStyle w:val="ListParagraph"/>
        <w:ind w:left="0"/>
        <w:rPr>
          <w:sz w:val="28"/>
          <w:szCs w:val="28"/>
        </w:rPr>
      </w:pPr>
      <w:r>
        <w:rPr>
          <w:sz w:val="28"/>
          <w:szCs w:val="28"/>
        </w:rPr>
        <w:object w:dxaOrig="225" w:dyaOrig="225">
          <v:shape id="_x0000_i1089" type="#_x0000_t75" style="width:1in;height:20.95pt" o:ole="">
            <v:imagedata r:id="rId6" o:title=""/>
          </v:shape>
          <w:control r:id="rId13" w:name="TextBox16" w:shapeid="_x0000_i1089"/>
        </w:object>
      </w:r>
      <w:r>
        <w:rPr>
          <w:sz w:val="28"/>
          <w:szCs w:val="28"/>
        </w:rPr>
        <w:t xml:space="preserve"> </w:t>
      </w:r>
      <w:r w:rsidR="00971E9F">
        <w:rPr>
          <w:sz w:val="28"/>
          <w:szCs w:val="28"/>
        </w:rPr>
        <w:t>Monitor the curriculum pacing</w:t>
      </w:r>
    </w:p>
    <w:p w:rsidR="00971E9F" w:rsidRPr="00971E9F" w:rsidRDefault="00321548" w:rsidP="00A93D2A">
      <w:pPr>
        <w:pStyle w:val="ListParagraph"/>
        <w:ind w:left="0"/>
        <w:rPr>
          <w:sz w:val="28"/>
          <w:szCs w:val="28"/>
        </w:rPr>
      </w:pPr>
      <w:r>
        <w:rPr>
          <w:sz w:val="28"/>
          <w:szCs w:val="28"/>
        </w:rPr>
        <w:object w:dxaOrig="225" w:dyaOrig="225">
          <v:shape id="_x0000_i1091" type="#_x0000_t75" style="width:1in;height:20.95pt" o:ole="">
            <v:imagedata r:id="rId6" o:title=""/>
          </v:shape>
          <w:control r:id="rId14" w:name="TextBox17" w:shapeid="_x0000_i1091"/>
        </w:object>
      </w:r>
      <w:r>
        <w:rPr>
          <w:sz w:val="28"/>
          <w:szCs w:val="28"/>
        </w:rPr>
        <w:t xml:space="preserve"> </w:t>
      </w:r>
      <w:r w:rsidR="00971E9F">
        <w:rPr>
          <w:sz w:val="28"/>
          <w:szCs w:val="28"/>
        </w:rPr>
        <w:t>Arrange any joint or individual observations</w:t>
      </w:r>
    </w:p>
    <w:p w:rsidR="007A28B5" w:rsidRPr="00C3029D" w:rsidRDefault="00321548" w:rsidP="00A93D2A">
      <w:pPr>
        <w:pStyle w:val="ListParagraph"/>
        <w:ind w:left="0"/>
        <w:rPr>
          <w:sz w:val="28"/>
          <w:szCs w:val="28"/>
        </w:rPr>
      </w:pPr>
      <w:r>
        <w:rPr>
          <w:sz w:val="28"/>
          <w:szCs w:val="28"/>
        </w:rPr>
        <w:object w:dxaOrig="225" w:dyaOrig="225">
          <v:shape id="_x0000_i1093" type="#_x0000_t75" style="width:1in;height:20.95pt" o:ole="">
            <v:imagedata r:id="rId6" o:title=""/>
          </v:shape>
          <w:control r:id="rId15" w:name="TextBox18" w:shapeid="_x0000_i1093"/>
        </w:object>
      </w:r>
      <w:r>
        <w:rPr>
          <w:sz w:val="28"/>
          <w:szCs w:val="28"/>
        </w:rPr>
        <w:t xml:space="preserve"> </w:t>
      </w:r>
      <w:r w:rsidR="007A28B5">
        <w:rPr>
          <w:sz w:val="28"/>
          <w:szCs w:val="28"/>
        </w:rPr>
        <w:t>Assist in preparing for tests – standardized, EOC, etc.</w:t>
      </w:r>
    </w:p>
    <w:p w:rsidR="007A28B5" w:rsidRPr="00C3029D" w:rsidRDefault="00321548" w:rsidP="00A93D2A">
      <w:pPr>
        <w:pStyle w:val="ListParagraph"/>
        <w:ind w:left="0"/>
        <w:rPr>
          <w:sz w:val="28"/>
          <w:szCs w:val="28"/>
        </w:rPr>
      </w:pPr>
      <w:r>
        <w:rPr>
          <w:sz w:val="28"/>
          <w:szCs w:val="28"/>
        </w:rPr>
        <w:object w:dxaOrig="225" w:dyaOrig="225">
          <v:shape id="_x0000_i1095" type="#_x0000_t75" style="width:1in;height:20.95pt" o:ole="">
            <v:imagedata r:id="rId6" o:title=""/>
          </v:shape>
          <w:control r:id="rId16" w:name="TextBox19" w:shapeid="_x0000_i1095"/>
        </w:object>
      </w:r>
      <w:r>
        <w:rPr>
          <w:sz w:val="28"/>
          <w:szCs w:val="28"/>
        </w:rPr>
        <w:t xml:space="preserve"> </w:t>
      </w:r>
      <w:r w:rsidR="007A28B5">
        <w:rPr>
          <w:sz w:val="28"/>
          <w:szCs w:val="28"/>
        </w:rPr>
        <w:t>Assist in preparing for observations and evaluations</w:t>
      </w:r>
    </w:p>
    <w:p w:rsidR="007A28B5" w:rsidRPr="00C3029D" w:rsidRDefault="00321548" w:rsidP="00A93D2A">
      <w:pPr>
        <w:pStyle w:val="ListParagraph"/>
        <w:ind w:left="0"/>
        <w:rPr>
          <w:sz w:val="28"/>
          <w:szCs w:val="28"/>
        </w:rPr>
      </w:pPr>
      <w:r>
        <w:rPr>
          <w:sz w:val="28"/>
          <w:szCs w:val="28"/>
        </w:rPr>
        <w:object w:dxaOrig="225" w:dyaOrig="225">
          <v:shape id="_x0000_i1097" type="#_x0000_t75" style="width:1in;height:20.95pt" o:ole="">
            <v:imagedata r:id="rId6" o:title=""/>
          </v:shape>
          <w:control r:id="rId17" w:name="TextBox110" w:shapeid="_x0000_i1097"/>
        </w:object>
      </w:r>
      <w:r>
        <w:rPr>
          <w:sz w:val="28"/>
          <w:szCs w:val="28"/>
        </w:rPr>
        <w:t xml:space="preserve"> </w:t>
      </w:r>
      <w:r w:rsidR="007A28B5">
        <w:rPr>
          <w:sz w:val="28"/>
          <w:szCs w:val="28"/>
        </w:rPr>
        <w:t>Monitor the curriculum pacing</w:t>
      </w:r>
    </w:p>
    <w:p w:rsidR="007A28B5" w:rsidRPr="00C3029D" w:rsidRDefault="00321548" w:rsidP="00A93D2A">
      <w:pPr>
        <w:pStyle w:val="ListParagraph"/>
        <w:ind w:left="0"/>
        <w:rPr>
          <w:sz w:val="28"/>
          <w:szCs w:val="28"/>
        </w:rPr>
      </w:pPr>
      <w:r>
        <w:rPr>
          <w:sz w:val="28"/>
          <w:szCs w:val="28"/>
        </w:rPr>
        <w:object w:dxaOrig="225" w:dyaOrig="225">
          <v:shape id="_x0000_i1099" type="#_x0000_t75" style="width:1in;height:20.95pt" o:ole="">
            <v:imagedata r:id="rId6" o:title=""/>
          </v:shape>
          <w:control r:id="rId18" w:name="TextBox111" w:shapeid="_x0000_i1099"/>
        </w:object>
      </w:r>
      <w:r>
        <w:rPr>
          <w:sz w:val="28"/>
          <w:szCs w:val="28"/>
        </w:rPr>
        <w:t xml:space="preserve"> </w:t>
      </w:r>
      <w:r w:rsidR="007A28B5">
        <w:rPr>
          <w:sz w:val="28"/>
          <w:szCs w:val="28"/>
        </w:rPr>
        <w:t>Discuss holidays and spring break</w:t>
      </w:r>
    </w:p>
    <w:p w:rsidR="007A28B5" w:rsidRDefault="00321548" w:rsidP="00A93D2A">
      <w:pPr>
        <w:pStyle w:val="ListParagraph"/>
        <w:ind w:left="0"/>
        <w:rPr>
          <w:sz w:val="28"/>
          <w:szCs w:val="28"/>
        </w:rPr>
      </w:pPr>
      <w:r>
        <w:rPr>
          <w:sz w:val="28"/>
          <w:szCs w:val="28"/>
        </w:rPr>
        <w:object w:dxaOrig="225" w:dyaOrig="225">
          <v:shape id="_x0000_i1101" type="#_x0000_t75" style="width:1in;height:20.95pt" o:ole="">
            <v:imagedata r:id="rId6" o:title=""/>
          </v:shape>
          <w:control r:id="rId19" w:name="TextBox112" w:shapeid="_x0000_i1101"/>
        </w:object>
      </w:r>
      <w:r>
        <w:rPr>
          <w:sz w:val="28"/>
          <w:szCs w:val="28"/>
        </w:rPr>
        <w:t xml:space="preserve"> </w:t>
      </w:r>
      <w:r w:rsidR="007A28B5">
        <w:rPr>
          <w:sz w:val="28"/>
          <w:szCs w:val="28"/>
        </w:rPr>
        <w:t>Discuss final reporting to parents – share examples</w:t>
      </w:r>
    </w:p>
    <w:p w:rsidR="007A28B5" w:rsidRPr="00971E9F" w:rsidRDefault="00321548" w:rsidP="00A93D2A">
      <w:pPr>
        <w:pStyle w:val="ListParagraph"/>
        <w:ind w:left="0"/>
        <w:rPr>
          <w:sz w:val="28"/>
          <w:szCs w:val="28"/>
        </w:rPr>
      </w:pPr>
      <w:r>
        <w:rPr>
          <w:sz w:val="28"/>
          <w:szCs w:val="28"/>
        </w:rPr>
        <w:object w:dxaOrig="225" w:dyaOrig="225">
          <v:shape id="_x0000_i1103" type="#_x0000_t75" style="width:1in;height:20.95pt" o:ole="">
            <v:imagedata r:id="rId6" o:title=""/>
          </v:shape>
          <w:control r:id="rId20" w:name="TextBox113" w:shapeid="_x0000_i1103"/>
        </w:object>
      </w:r>
      <w:r>
        <w:rPr>
          <w:sz w:val="28"/>
          <w:szCs w:val="28"/>
        </w:rPr>
        <w:t xml:space="preserve"> </w:t>
      </w:r>
      <w:r w:rsidR="007A28B5">
        <w:rPr>
          <w:sz w:val="28"/>
          <w:szCs w:val="28"/>
        </w:rPr>
        <w:t>Help prepare for closing of the year</w:t>
      </w:r>
    </w:p>
    <w:p w:rsidR="007A28B5" w:rsidRDefault="00321548" w:rsidP="00A93D2A">
      <w:pPr>
        <w:pStyle w:val="ListParagraph"/>
        <w:ind w:left="0"/>
        <w:rPr>
          <w:sz w:val="28"/>
          <w:szCs w:val="28"/>
        </w:rPr>
      </w:pPr>
      <w:r>
        <w:rPr>
          <w:sz w:val="28"/>
          <w:szCs w:val="28"/>
        </w:rPr>
        <w:object w:dxaOrig="225" w:dyaOrig="225">
          <v:shape id="_x0000_i1105" type="#_x0000_t75" style="width:1in;height:20.95pt" o:ole="">
            <v:imagedata r:id="rId6" o:title=""/>
          </v:shape>
          <w:control r:id="rId21" w:name="TextBox114" w:shapeid="_x0000_i1105"/>
        </w:object>
      </w:r>
      <w:r>
        <w:rPr>
          <w:sz w:val="28"/>
          <w:szCs w:val="28"/>
        </w:rPr>
        <w:t xml:space="preserve"> </w:t>
      </w:r>
      <w:r w:rsidR="00A93D2A">
        <w:rPr>
          <w:sz w:val="28"/>
          <w:szCs w:val="28"/>
        </w:rPr>
        <w:t>Additional</w:t>
      </w:r>
      <w:r w:rsidR="007A28B5">
        <w:rPr>
          <w:sz w:val="28"/>
          <w:szCs w:val="28"/>
        </w:rPr>
        <w:t xml:space="preserve"> </w:t>
      </w:r>
      <w:r w:rsidR="00A93D2A">
        <w:rPr>
          <w:sz w:val="28"/>
          <w:szCs w:val="28"/>
        </w:rPr>
        <w:t>Topic</w:t>
      </w:r>
      <w:r w:rsidR="00752FDB">
        <w:rPr>
          <w:sz w:val="28"/>
          <w:szCs w:val="28"/>
        </w:rPr>
        <w:t xml:space="preserve"> </w:t>
      </w:r>
      <w:r>
        <w:rPr>
          <w:sz w:val="28"/>
          <w:szCs w:val="28"/>
        </w:rPr>
        <w:object w:dxaOrig="225" w:dyaOrig="225">
          <v:shape id="_x0000_i1107" type="#_x0000_t75" style="width:354.15pt;height:20.95pt" o:ole="">
            <v:imagedata r:id="rId22" o:title=""/>
          </v:shape>
          <w:control r:id="rId23" w:name="TextBox117" w:shapeid="_x0000_i1107"/>
        </w:object>
      </w:r>
    </w:p>
    <w:p w:rsidR="00A93D2A" w:rsidRDefault="00321548" w:rsidP="00A93D2A">
      <w:pPr>
        <w:pStyle w:val="ListParagraph"/>
        <w:ind w:left="0"/>
        <w:rPr>
          <w:sz w:val="28"/>
          <w:szCs w:val="28"/>
        </w:rPr>
      </w:pPr>
      <w:r>
        <w:rPr>
          <w:sz w:val="28"/>
          <w:szCs w:val="28"/>
        </w:rPr>
        <w:object w:dxaOrig="225" w:dyaOrig="225">
          <v:shape id="_x0000_i1109" type="#_x0000_t75" style="width:1in;height:20.95pt" o:ole="">
            <v:imagedata r:id="rId6" o:title=""/>
          </v:shape>
          <w:control r:id="rId24" w:name="TextBox115" w:shapeid="_x0000_i1109"/>
        </w:object>
      </w:r>
      <w:r>
        <w:rPr>
          <w:sz w:val="28"/>
          <w:szCs w:val="28"/>
        </w:rPr>
        <w:t xml:space="preserve"> </w:t>
      </w:r>
      <w:r w:rsidR="00A93D2A">
        <w:rPr>
          <w:sz w:val="28"/>
          <w:szCs w:val="28"/>
        </w:rPr>
        <w:t>Additional Topic</w:t>
      </w:r>
      <w:r>
        <w:rPr>
          <w:sz w:val="28"/>
          <w:szCs w:val="28"/>
        </w:rPr>
        <w:t xml:space="preserve"> </w:t>
      </w:r>
      <w:r>
        <w:rPr>
          <w:sz w:val="28"/>
          <w:szCs w:val="28"/>
        </w:rPr>
        <w:object w:dxaOrig="225" w:dyaOrig="225">
          <v:shape id="_x0000_i1111" type="#_x0000_t75" style="width:354.15pt;height:20.95pt" o:ole="">
            <v:imagedata r:id="rId22" o:title=""/>
          </v:shape>
          <w:control r:id="rId25" w:name="TextBox118" w:shapeid="_x0000_i1111"/>
        </w:object>
      </w:r>
    </w:p>
    <w:p w:rsidR="006F74B0" w:rsidRDefault="00321548" w:rsidP="00321548">
      <w:pPr>
        <w:pStyle w:val="ListParagraph"/>
        <w:ind w:left="0"/>
        <w:rPr>
          <w:sz w:val="28"/>
          <w:szCs w:val="28"/>
        </w:rPr>
      </w:pPr>
      <w:r>
        <w:rPr>
          <w:sz w:val="28"/>
          <w:szCs w:val="28"/>
        </w:rPr>
        <w:object w:dxaOrig="225" w:dyaOrig="225">
          <v:shape id="_x0000_i1113" type="#_x0000_t75" style="width:1in;height:20.95pt" o:ole="">
            <v:imagedata r:id="rId6" o:title=""/>
          </v:shape>
          <w:control r:id="rId26" w:name="TextBox116" w:shapeid="_x0000_i1113"/>
        </w:object>
      </w:r>
      <w:r>
        <w:rPr>
          <w:sz w:val="28"/>
          <w:szCs w:val="28"/>
        </w:rPr>
        <w:t xml:space="preserve"> </w:t>
      </w:r>
      <w:r w:rsidR="00A93D2A">
        <w:rPr>
          <w:sz w:val="28"/>
          <w:szCs w:val="28"/>
        </w:rPr>
        <w:t>Additional Topic</w:t>
      </w:r>
      <w:r>
        <w:rPr>
          <w:sz w:val="28"/>
          <w:szCs w:val="28"/>
        </w:rPr>
        <w:t xml:space="preserve"> </w:t>
      </w:r>
      <w:r>
        <w:rPr>
          <w:sz w:val="28"/>
          <w:szCs w:val="28"/>
        </w:rPr>
        <w:object w:dxaOrig="225" w:dyaOrig="225">
          <v:shape id="_x0000_i1115" type="#_x0000_t75" style="width:354.15pt;height:20.95pt" o:ole="">
            <v:imagedata r:id="rId22" o:title=""/>
          </v:shape>
          <w:control r:id="rId27" w:name="TextBox119" w:shapeid="_x0000_i1115"/>
        </w:object>
      </w:r>
    </w:p>
    <w:p w:rsidR="00321548" w:rsidRDefault="00321548" w:rsidP="00321548">
      <w:pPr>
        <w:pStyle w:val="ListParagraph"/>
        <w:ind w:left="0"/>
        <w:rPr>
          <w:sz w:val="28"/>
          <w:szCs w:val="28"/>
        </w:rPr>
      </w:pPr>
      <w:r>
        <w:rPr>
          <w:sz w:val="28"/>
          <w:szCs w:val="28"/>
        </w:rPr>
        <w:object w:dxaOrig="225" w:dyaOrig="225">
          <v:shape id="_x0000_i1117" type="#_x0000_t75" style="width:1in;height:20.95pt" o:ole="">
            <v:imagedata r:id="rId6" o:title=""/>
          </v:shape>
          <w:control r:id="rId28" w:name="TextBox1161" w:shapeid="_x0000_i1117"/>
        </w:object>
      </w:r>
      <w:r>
        <w:rPr>
          <w:sz w:val="28"/>
          <w:szCs w:val="28"/>
        </w:rPr>
        <w:t xml:space="preserve"> Additional Topic </w:t>
      </w:r>
      <w:r>
        <w:rPr>
          <w:sz w:val="28"/>
          <w:szCs w:val="28"/>
        </w:rPr>
        <w:object w:dxaOrig="225" w:dyaOrig="225">
          <v:shape id="_x0000_i1119" type="#_x0000_t75" style="width:354.15pt;height:20.95pt" o:ole="">
            <v:imagedata r:id="rId22" o:title=""/>
          </v:shape>
          <w:control r:id="rId29" w:name="TextBox1191" w:shapeid="_x0000_i1119"/>
        </w:object>
      </w:r>
    </w:p>
    <w:p w:rsidR="00321548" w:rsidRDefault="00321548" w:rsidP="00321548">
      <w:pPr>
        <w:pStyle w:val="ListParagraph"/>
        <w:ind w:left="0"/>
        <w:rPr>
          <w:sz w:val="28"/>
          <w:szCs w:val="28"/>
        </w:rPr>
      </w:pPr>
      <w:r>
        <w:rPr>
          <w:sz w:val="28"/>
          <w:szCs w:val="28"/>
        </w:rPr>
        <w:object w:dxaOrig="225" w:dyaOrig="225">
          <v:shape id="_x0000_i1121" type="#_x0000_t75" style="width:1in;height:20.95pt" o:ole="">
            <v:imagedata r:id="rId6" o:title=""/>
          </v:shape>
          <w:control r:id="rId30" w:name="TextBox1162" w:shapeid="_x0000_i1121"/>
        </w:object>
      </w:r>
      <w:r>
        <w:rPr>
          <w:sz w:val="28"/>
          <w:szCs w:val="28"/>
        </w:rPr>
        <w:t xml:space="preserve"> Additional Topic </w:t>
      </w:r>
      <w:r>
        <w:rPr>
          <w:sz w:val="28"/>
          <w:szCs w:val="28"/>
        </w:rPr>
        <w:object w:dxaOrig="225" w:dyaOrig="225">
          <v:shape id="_x0000_i1123" type="#_x0000_t75" style="width:354.15pt;height:20.95pt" o:ole="">
            <v:imagedata r:id="rId22" o:title=""/>
          </v:shape>
          <w:control r:id="rId31" w:name="TextBox1192" w:shapeid="_x0000_i1123"/>
        </w:object>
      </w:r>
    </w:p>
    <w:p w:rsidR="00321548" w:rsidRPr="00321548" w:rsidRDefault="00321548" w:rsidP="00321548">
      <w:pPr>
        <w:pStyle w:val="ListParagraph"/>
        <w:ind w:left="0"/>
        <w:jc w:val="center"/>
        <w:rPr>
          <w:sz w:val="28"/>
          <w:szCs w:val="28"/>
        </w:rPr>
      </w:pPr>
      <w:r>
        <w:rPr>
          <w:sz w:val="28"/>
          <w:szCs w:val="28"/>
        </w:rPr>
        <w:t>Page 1 of 2</w:t>
      </w:r>
    </w:p>
    <w:p w:rsidR="00321548" w:rsidRDefault="00321548" w:rsidP="00A93D2A">
      <w:pPr>
        <w:rPr>
          <w:b/>
          <w:sz w:val="28"/>
          <w:szCs w:val="28"/>
        </w:rPr>
      </w:pPr>
    </w:p>
    <w:p w:rsidR="00A93D2A" w:rsidRDefault="00A93D2A" w:rsidP="00A93D2A">
      <w:pPr>
        <w:rPr>
          <w:b/>
          <w:sz w:val="28"/>
          <w:szCs w:val="28"/>
        </w:rPr>
      </w:pPr>
      <w:r>
        <w:rPr>
          <w:b/>
          <w:sz w:val="28"/>
          <w:szCs w:val="28"/>
        </w:rPr>
        <w:lastRenderedPageBreak/>
        <w:t xml:space="preserve">Please verify below that you have both discussed the above topics that are pertinent to </w:t>
      </w:r>
      <w:r w:rsidRPr="009958B1">
        <w:rPr>
          <w:b/>
          <w:sz w:val="28"/>
          <w:szCs w:val="28"/>
        </w:rPr>
        <w:t>the New Teacher’s position.</w:t>
      </w:r>
    </w:p>
    <w:p w:rsidR="00321548" w:rsidRPr="009958B1" w:rsidRDefault="00321548" w:rsidP="00A93D2A">
      <w:pPr>
        <w:rPr>
          <w:b/>
          <w:sz w:val="28"/>
          <w:szCs w:val="28"/>
        </w:rPr>
      </w:pPr>
    </w:p>
    <w:p w:rsidR="00A93D2A" w:rsidRPr="009958B1" w:rsidRDefault="00A93D2A" w:rsidP="00A93D2A">
      <w:pPr>
        <w:autoSpaceDE w:val="0"/>
        <w:autoSpaceDN w:val="0"/>
        <w:adjustRightInd w:val="0"/>
        <w:spacing w:after="0" w:line="240" w:lineRule="auto"/>
        <w:rPr>
          <w:rFonts w:cs="Times-Roman"/>
          <w:sz w:val="28"/>
          <w:szCs w:val="28"/>
        </w:rPr>
      </w:pPr>
      <w:r w:rsidRPr="009958B1">
        <w:rPr>
          <w:rFonts w:cs="Times-Bold"/>
          <w:bCs/>
          <w:sz w:val="28"/>
          <w:szCs w:val="28"/>
        </w:rPr>
        <w:t>I</w:t>
      </w:r>
      <w:proofErr w:type="gramStart"/>
      <w:r w:rsidR="00321548">
        <w:rPr>
          <w:rFonts w:cs="Times-Bold"/>
          <w:bCs/>
          <w:sz w:val="28"/>
          <w:szCs w:val="28"/>
        </w:rPr>
        <w:t xml:space="preserve">, </w:t>
      </w:r>
      <w:r w:rsidR="00321548">
        <w:rPr>
          <w:sz w:val="28"/>
          <w:szCs w:val="28"/>
        </w:rPr>
        <w:object w:dxaOrig="225" w:dyaOrig="225">
          <v:shape id="_x0000_i1125" type="#_x0000_t75" style="width:203.45pt;height:20.95pt" o:ole="">
            <v:imagedata r:id="rId32" o:title=""/>
          </v:shape>
          <w:control r:id="rId33" w:name="TextBox120" w:shapeid="_x0000_i1125"/>
        </w:object>
      </w:r>
      <w:r>
        <w:rPr>
          <w:rFonts w:cs="Times-Bold"/>
          <w:bCs/>
          <w:sz w:val="28"/>
          <w:szCs w:val="28"/>
        </w:rPr>
        <w:t xml:space="preserve"> , </w:t>
      </w:r>
      <w:r w:rsidRPr="009958B1">
        <w:rPr>
          <w:rFonts w:cs="Times-Roman"/>
          <w:sz w:val="28"/>
          <w:szCs w:val="28"/>
        </w:rPr>
        <w:t>have discussed the items date</w:t>
      </w:r>
      <w:r>
        <w:rPr>
          <w:rFonts w:cs="Times-Roman"/>
          <w:sz w:val="28"/>
          <w:szCs w:val="28"/>
        </w:rPr>
        <w:t xml:space="preserve">d above with </w:t>
      </w:r>
    </w:p>
    <w:p w:rsidR="00A93D2A" w:rsidRPr="007B439B" w:rsidRDefault="00A93D2A" w:rsidP="00A93D2A">
      <w:pPr>
        <w:autoSpaceDE w:val="0"/>
        <w:autoSpaceDN w:val="0"/>
        <w:adjustRightInd w:val="0"/>
        <w:spacing w:after="0" w:line="240" w:lineRule="auto"/>
        <w:rPr>
          <w:rFonts w:cs="TTE1DDAAD0t00"/>
          <w:sz w:val="20"/>
          <w:szCs w:val="20"/>
        </w:rPr>
      </w:pPr>
      <w:r w:rsidRPr="009958B1">
        <w:rPr>
          <w:rFonts w:cs="TTE1DDAAD0t00"/>
          <w:sz w:val="28"/>
          <w:szCs w:val="28"/>
        </w:rPr>
        <w:t xml:space="preserve">               </w:t>
      </w:r>
      <w:r>
        <w:rPr>
          <w:rFonts w:cs="TTE1DDAAD0t00"/>
          <w:sz w:val="28"/>
          <w:szCs w:val="28"/>
        </w:rPr>
        <w:t xml:space="preserve">     </w:t>
      </w:r>
      <w:r w:rsidRPr="007B439B">
        <w:rPr>
          <w:rFonts w:cs="TTE1DDAAD0t00"/>
          <w:sz w:val="20"/>
          <w:szCs w:val="20"/>
        </w:rPr>
        <w:t xml:space="preserve">(Mentor’s Name)                    </w:t>
      </w:r>
    </w:p>
    <w:p w:rsidR="00A93D2A" w:rsidRDefault="00A93D2A" w:rsidP="00A93D2A">
      <w:pPr>
        <w:autoSpaceDE w:val="0"/>
        <w:autoSpaceDN w:val="0"/>
        <w:adjustRightInd w:val="0"/>
        <w:spacing w:after="0" w:line="240" w:lineRule="auto"/>
        <w:rPr>
          <w:sz w:val="28"/>
          <w:szCs w:val="28"/>
        </w:rPr>
      </w:pPr>
      <w:r>
        <w:rPr>
          <w:sz w:val="28"/>
          <w:szCs w:val="28"/>
        </w:rPr>
        <w:t xml:space="preserve">  </w:t>
      </w:r>
      <w:r w:rsidR="00321548">
        <w:rPr>
          <w:sz w:val="28"/>
          <w:szCs w:val="28"/>
        </w:rPr>
        <w:object w:dxaOrig="225" w:dyaOrig="225">
          <v:shape id="_x0000_i1127" type="#_x0000_t75" style="width:208.45pt;height:20.95pt" o:ole="">
            <v:imagedata r:id="rId34" o:title=""/>
          </v:shape>
          <w:control r:id="rId35" w:name="TextBox121" w:shapeid="_x0000_i1127"/>
        </w:object>
      </w:r>
      <w:r w:rsidR="00321548">
        <w:rPr>
          <w:sz w:val="28"/>
          <w:szCs w:val="28"/>
        </w:rPr>
        <w:t xml:space="preserve"> </w:t>
      </w:r>
      <w:r>
        <w:rPr>
          <w:rFonts w:cs="TTE1DDAAD0t00"/>
          <w:sz w:val="28"/>
          <w:szCs w:val="28"/>
        </w:rPr>
        <w:t>, and I have completed</w:t>
      </w:r>
      <w:r w:rsidRPr="009958B1">
        <w:rPr>
          <w:sz w:val="28"/>
          <w:szCs w:val="28"/>
        </w:rPr>
        <w:t xml:space="preserve"> at least 2 hours </w:t>
      </w:r>
      <w:r>
        <w:rPr>
          <w:sz w:val="28"/>
          <w:szCs w:val="28"/>
        </w:rPr>
        <w:t>of mentoring</w:t>
      </w:r>
    </w:p>
    <w:p w:rsidR="00A93D2A" w:rsidRPr="007B439B" w:rsidRDefault="00A93D2A" w:rsidP="00A93D2A">
      <w:pPr>
        <w:autoSpaceDE w:val="0"/>
        <w:autoSpaceDN w:val="0"/>
        <w:adjustRightInd w:val="0"/>
        <w:spacing w:after="0" w:line="240" w:lineRule="auto"/>
        <w:rPr>
          <w:sz w:val="20"/>
          <w:szCs w:val="20"/>
        </w:rPr>
      </w:pPr>
      <w:r>
        <w:rPr>
          <w:sz w:val="28"/>
          <w:szCs w:val="28"/>
        </w:rPr>
        <w:t xml:space="preserve">                   </w:t>
      </w:r>
      <w:r w:rsidRPr="007B439B">
        <w:rPr>
          <w:sz w:val="20"/>
          <w:szCs w:val="20"/>
        </w:rPr>
        <w:t>(Mentee’s Name)</w:t>
      </w:r>
    </w:p>
    <w:p w:rsidR="00A93D2A" w:rsidRDefault="00A93D2A" w:rsidP="00A93D2A">
      <w:pPr>
        <w:autoSpaceDE w:val="0"/>
        <w:autoSpaceDN w:val="0"/>
        <w:adjustRightInd w:val="0"/>
        <w:spacing w:after="0" w:line="240" w:lineRule="auto"/>
        <w:rPr>
          <w:sz w:val="28"/>
          <w:szCs w:val="28"/>
        </w:rPr>
      </w:pPr>
      <w:proofErr w:type="gramStart"/>
      <w:r>
        <w:rPr>
          <w:sz w:val="28"/>
          <w:szCs w:val="28"/>
        </w:rPr>
        <w:t>each</w:t>
      </w:r>
      <w:proofErr w:type="gramEnd"/>
      <w:r>
        <w:rPr>
          <w:sz w:val="28"/>
          <w:szCs w:val="28"/>
        </w:rPr>
        <w:t xml:space="preserve"> </w:t>
      </w:r>
      <w:r w:rsidRPr="009958B1">
        <w:rPr>
          <w:sz w:val="28"/>
          <w:szCs w:val="28"/>
        </w:rPr>
        <w:t xml:space="preserve">month </w:t>
      </w:r>
      <w:r w:rsidR="00321548">
        <w:rPr>
          <w:sz w:val="28"/>
          <w:szCs w:val="28"/>
        </w:rPr>
        <w:t>for the months of November</w:t>
      </w:r>
      <w:r>
        <w:rPr>
          <w:sz w:val="28"/>
          <w:szCs w:val="28"/>
        </w:rPr>
        <w:t xml:space="preserve"> through May. </w:t>
      </w:r>
    </w:p>
    <w:p w:rsidR="00321548" w:rsidRDefault="00321548" w:rsidP="00A93D2A">
      <w:pPr>
        <w:autoSpaceDE w:val="0"/>
        <w:autoSpaceDN w:val="0"/>
        <w:adjustRightInd w:val="0"/>
        <w:spacing w:after="0" w:line="240" w:lineRule="auto"/>
        <w:rPr>
          <w:sz w:val="28"/>
          <w:szCs w:val="28"/>
        </w:rPr>
      </w:pPr>
    </w:p>
    <w:p w:rsidR="00321548" w:rsidRDefault="00321548" w:rsidP="00A93D2A">
      <w:pPr>
        <w:autoSpaceDE w:val="0"/>
        <w:autoSpaceDN w:val="0"/>
        <w:adjustRightInd w:val="0"/>
        <w:spacing w:after="0" w:line="240" w:lineRule="auto"/>
        <w:rPr>
          <w:sz w:val="28"/>
          <w:szCs w:val="28"/>
        </w:rPr>
      </w:pPr>
    </w:p>
    <w:p w:rsidR="00321548" w:rsidRDefault="00321548" w:rsidP="00A93D2A">
      <w:pPr>
        <w:autoSpaceDE w:val="0"/>
        <w:autoSpaceDN w:val="0"/>
        <w:adjustRightInd w:val="0"/>
        <w:spacing w:after="0" w:line="240" w:lineRule="auto"/>
        <w:rPr>
          <w:sz w:val="28"/>
          <w:szCs w:val="28"/>
        </w:rPr>
      </w:pPr>
    </w:p>
    <w:p w:rsidR="00321548" w:rsidRDefault="00321548" w:rsidP="00A93D2A">
      <w:pPr>
        <w:autoSpaceDE w:val="0"/>
        <w:autoSpaceDN w:val="0"/>
        <w:adjustRightInd w:val="0"/>
        <w:spacing w:after="0" w:line="240" w:lineRule="auto"/>
        <w:rPr>
          <w:sz w:val="28"/>
          <w:szCs w:val="28"/>
        </w:rPr>
      </w:pPr>
    </w:p>
    <w:p w:rsidR="00321548" w:rsidRDefault="00321548" w:rsidP="00A93D2A">
      <w:pPr>
        <w:autoSpaceDE w:val="0"/>
        <w:autoSpaceDN w:val="0"/>
        <w:adjustRightInd w:val="0"/>
        <w:spacing w:after="0" w:line="240" w:lineRule="auto"/>
        <w:rPr>
          <w:sz w:val="28"/>
          <w:szCs w:val="28"/>
        </w:rPr>
      </w:pPr>
    </w:p>
    <w:p w:rsidR="00321548" w:rsidRDefault="00321548" w:rsidP="00A93D2A">
      <w:pPr>
        <w:autoSpaceDE w:val="0"/>
        <w:autoSpaceDN w:val="0"/>
        <w:adjustRightInd w:val="0"/>
        <w:spacing w:after="0" w:line="240" w:lineRule="auto"/>
        <w:rPr>
          <w:sz w:val="28"/>
          <w:szCs w:val="28"/>
        </w:rPr>
      </w:pPr>
    </w:p>
    <w:p w:rsidR="00321548" w:rsidRDefault="00321548" w:rsidP="00A93D2A">
      <w:pPr>
        <w:autoSpaceDE w:val="0"/>
        <w:autoSpaceDN w:val="0"/>
        <w:adjustRightInd w:val="0"/>
        <w:spacing w:after="0" w:line="240" w:lineRule="auto"/>
        <w:rPr>
          <w:sz w:val="28"/>
          <w:szCs w:val="28"/>
        </w:rPr>
      </w:pPr>
    </w:p>
    <w:p w:rsidR="00321548" w:rsidRDefault="00321548" w:rsidP="00A93D2A">
      <w:pPr>
        <w:autoSpaceDE w:val="0"/>
        <w:autoSpaceDN w:val="0"/>
        <w:adjustRightInd w:val="0"/>
        <w:spacing w:after="0" w:line="240" w:lineRule="auto"/>
        <w:rPr>
          <w:sz w:val="28"/>
          <w:szCs w:val="28"/>
        </w:rPr>
      </w:pPr>
    </w:p>
    <w:p w:rsidR="00321548" w:rsidRDefault="00321548" w:rsidP="00A93D2A">
      <w:pPr>
        <w:autoSpaceDE w:val="0"/>
        <w:autoSpaceDN w:val="0"/>
        <w:adjustRightInd w:val="0"/>
        <w:spacing w:after="0" w:line="240" w:lineRule="auto"/>
        <w:rPr>
          <w:sz w:val="28"/>
          <w:szCs w:val="28"/>
        </w:rPr>
      </w:pPr>
    </w:p>
    <w:p w:rsidR="00321548" w:rsidRDefault="00321548" w:rsidP="00A93D2A">
      <w:pPr>
        <w:autoSpaceDE w:val="0"/>
        <w:autoSpaceDN w:val="0"/>
        <w:adjustRightInd w:val="0"/>
        <w:spacing w:after="0" w:line="240" w:lineRule="auto"/>
        <w:rPr>
          <w:sz w:val="28"/>
          <w:szCs w:val="28"/>
        </w:rPr>
      </w:pPr>
    </w:p>
    <w:p w:rsidR="00321548" w:rsidRPr="009958B1" w:rsidRDefault="00321548" w:rsidP="00A93D2A">
      <w:pPr>
        <w:autoSpaceDE w:val="0"/>
        <w:autoSpaceDN w:val="0"/>
        <w:adjustRightInd w:val="0"/>
        <w:spacing w:after="0" w:line="240" w:lineRule="auto"/>
        <w:rPr>
          <w:rFonts w:cs="TTE1DDAAD0t00"/>
          <w:sz w:val="28"/>
          <w:szCs w:val="28"/>
        </w:rPr>
      </w:pPr>
    </w:p>
    <w:p w:rsidR="00971E9F" w:rsidRDefault="00971E9F" w:rsidP="00A93D2A">
      <w:pPr>
        <w:rPr>
          <w:sz w:val="28"/>
          <w:szCs w:val="28"/>
        </w:rPr>
      </w:pPr>
    </w:p>
    <w:p w:rsidR="002E41D4" w:rsidRDefault="00A93D2A" w:rsidP="002E41D4">
      <w:pPr>
        <w:autoSpaceDE w:val="0"/>
        <w:autoSpaceDN w:val="0"/>
        <w:adjustRightInd w:val="0"/>
        <w:spacing w:after="0" w:line="240" w:lineRule="auto"/>
        <w:rPr>
          <w:rFonts w:cs="TTE1DDAAD0t00"/>
          <w:sz w:val="20"/>
          <w:szCs w:val="20"/>
        </w:rPr>
      </w:pPr>
      <w:r>
        <w:rPr>
          <w:rFonts w:cs="TTE1DDAAD0t00"/>
          <w:sz w:val="24"/>
          <w:szCs w:val="24"/>
        </w:rPr>
        <w:t xml:space="preserve">                       </w:t>
      </w:r>
    </w:p>
    <w:p w:rsidR="002E41D4" w:rsidRPr="00C3029D" w:rsidRDefault="002E41D4" w:rsidP="002E41D4">
      <w:pPr>
        <w:rPr>
          <w:sz w:val="28"/>
          <w:szCs w:val="28"/>
        </w:rPr>
      </w:pPr>
    </w:p>
    <w:p w:rsidR="00C3029D" w:rsidRDefault="00C3029D" w:rsidP="00C3029D">
      <w:pPr>
        <w:rPr>
          <w:sz w:val="28"/>
          <w:szCs w:val="28"/>
        </w:rPr>
      </w:pPr>
    </w:p>
    <w:p w:rsidR="00446C78" w:rsidRDefault="00446C78" w:rsidP="00C3029D">
      <w:pPr>
        <w:rPr>
          <w:sz w:val="28"/>
          <w:szCs w:val="28"/>
        </w:rPr>
      </w:pPr>
    </w:p>
    <w:p w:rsidR="00446C78" w:rsidRDefault="00446C78" w:rsidP="00C3029D">
      <w:pPr>
        <w:rPr>
          <w:sz w:val="28"/>
          <w:szCs w:val="28"/>
        </w:rPr>
      </w:pPr>
    </w:p>
    <w:p w:rsidR="00446C78" w:rsidRDefault="00446C78" w:rsidP="00C3029D">
      <w:pPr>
        <w:rPr>
          <w:sz w:val="28"/>
          <w:szCs w:val="28"/>
        </w:rPr>
      </w:pPr>
    </w:p>
    <w:p w:rsidR="00446C78" w:rsidRDefault="00446C78" w:rsidP="00C3029D">
      <w:pPr>
        <w:rPr>
          <w:sz w:val="28"/>
          <w:szCs w:val="28"/>
        </w:rPr>
      </w:pPr>
    </w:p>
    <w:p w:rsidR="00446C78" w:rsidRDefault="00446C78" w:rsidP="00C3029D">
      <w:pPr>
        <w:rPr>
          <w:sz w:val="28"/>
          <w:szCs w:val="28"/>
        </w:rPr>
      </w:pPr>
    </w:p>
    <w:p w:rsidR="00446C78" w:rsidRDefault="00446C78" w:rsidP="00C3029D">
      <w:pPr>
        <w:rPr>
          <w:sz w:val="28"/>
          <w:szCs w:val="28"/>
        </w:rPr>
      </w:pPr>
    </w:p>
    <w:p w:rsidR="00446C78" w:rsidRDefault="00446C78" w:rsidP="00C3029D">
      <w:pPr>
        <w:rPr>
          <w:sz w:val="28"/>
          <w:szCs w:val="28"/>
        </w:rPr>
      </w:pPr>
    </w:p>
    <w:p w:rsidR="00446C78" w:rsidRPr="00C3029D" w:rsidRDefault="00446C78" w:rsidP="00446C78">
      <w:pPr>
        <w:jc w:val="center"/>
        <w:rPr>
          <w:sz w:val="28"/>
          <w:szCs w:val="28"/>
        </w:rPr>
      </w:pPr>
      <w:r>
        <w:rPr>
          <w:sz w:val="28"/>
          <w:szCs w:val="28"/>
        </w:rPr>
        <w:t>Page 2 of 2</w:t>
      </w:r>
    </w:p>
    <w:sectPr w:rsidR="00446C78" w:rsidRPr="00C3029D" w:rsidSect="002E41D4">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Titling MT">
    <w:panose1 w:val="02020502060505020804"/>
    <w:charset w:val="00"/>
    <w:family w:val="roman"/>
    <w:pitch w:val="variable"/>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DDAA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9B1"/>
    <w:multiLevelType w:val="hybridMultilevel"/>
    <w:tmpl w:val="80F22C40"/>
    <w:lvl w:ilvl="0" w:tplc="FC84DF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71E3B"/>
    <w:multiLevelType w:val="hybridMultilevel"/>
    <w:tmpl w:val="EC5AD7C8"/>
    <w:lvl w:ilvl="0" w:tplc="FC84D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83B71"/>
    <w:multiLevelType w:val="hybridMultilevel"/>
    <w:tmpl w:val="5FF21EAA"/>
    <w:lvl w:ilvl="0" w:tplc="FC84DFB6">
      <w:start w:val="1"/>
      <w:numFmt w:val="bullet"/>
      <w:lvlText w:val=""/>
      <w:lvlJc w:val="left"/>
      <w:pPr>
        <w:ind w:left="720" w:hanging="360"/>
      </w:pPr>
      <w:rPr>
        <w:rFonts w:ascii="Symbol" w:hAnsi="Symbol" w:hint="default"/>
      </w:rPr>
    </w:lvl>
    <w:lvl w:ilvl="1" w:tplc="FC84DF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022913"/>
    <w:multiLevelType w:val="hybridMultilevel"/>
    <w:tmpl w:val="0AC4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B0"/>
    <w:rsid w:val="00016F4B"/>
    <w:rsid w:val="00027743"/>
    <w:rsid w:val="00045F61"/>
    <w:rsid w:val="001449A1"/>
    <w:rsid w:val="001826CF"/>
    <w:rsid w:val="00195CFE"/>
    <w:rsid w:val="001D342F"/>
    <w:rsid w:val="002B52A9"/>
    <w:rsid w:val="002E41D4"/>
    <w:rsid w:val="00321548"/>
    <w:rsid w:val="00435D43"/>
    <w:rsid w:val="00446C78"/>
    <w:rsid w:val="004B3280"/>
    <w:rsid w:val="005D1241"/>
    <w:rsid w:val="006079A3"/>
    <w:rsid w:val="00633C90"/>
    <w:rsid w:val="006359E8"/>
    <w:rsid w:val="0068531A"/>
    <w:rsid w:val="006F74B0"/>
    <w:rsid w:val="00752FDB"/>
    <w:rsid w:val="00756001"/>
    <w:rsid w:val="007A28B5"/>
    <w:rsid w:val="00801E17"/>
    <w:rsid w:val="00855186"/>
    <w:rsid w:val="0094091A"/>
    <w:rsid w:val="00971E9F"/>
    <w:rsid w:val="00A93D2A"/>
    <w:rsid w:val="00AC7996"/>
    <w:rsid w:val="00B65690"/>
    <w:rsid w:val="00BC4969"/>
    <w:rsid w:val="00BE2CFA"/>
    <w:rsid w:val="00C3029D"/>
    <w:rsid w:val="00C76B70"/>
    <w:rsid w:val="00D847A6"/>
    <w:rsid w:val="00D97238"/>
    <w:rsid w:val="00DF2E59"/>
    <w:rsid w:val="00E15E61"/>
    <w:rsid w:val="00E82C0A"/>
    <w:rsid w:val="00F5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19.xml"/><Relationship Id="rId3" Type="http://schemas.microsoft.com/office/2007/relationships/stylesWithEffects" Target="stylesWithEffects.xml"/><Relationship Id="rId21" Type="http://schemas.openxmlformats.org/officeDocument/2006/relationships/control" Target="activeX/activeX15.xml"/><Relationship Id="rId34" Type="http://schemas.openxmlformats.org/officeDocument/2006/relationships/image" Target="media/image4.wmf"/><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5.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image" Target="media/image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4.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image" Target="media/image2.wmf"/><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Shaker Heights City School District</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robinson_n</dc:creator>
  <cp:lastModifiedBy>Joe Marencik</cp:lastModifiedBy>
  <cp:revision>5</cp:revision>
  <dcterms:created xsi:type="dcterms:W3CDTF">2016-08-02T00:01:00Z</dcterms:created>
  <dcterms:modified xsi:type="dcterms:W3CDTF">2016-08-02T00:13:00Z</dcterms:modified>
</cp:coreProperties>
</file>