
<file path=[Content_Types].xml><?xml version="1.0" encoding="utf-8"?>
<Types xmlns="http://schemas.openxmlformats.org/package/2006/content-types">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rPr>
        <w:id w:val="9784516"/>
        <w:docPartObj>
          <w:docPartGallery w:val="Cover Pages"/>
          <w:docPartUnique/>
        </w:docPartObj>
      </w:sdtPr>
      <w:sdtEndPr>
        <w:rPr>
          <w:rFonts w:asciiTheme="minorHAnsi" w:eastAsiaTheme="minorHAnsi" w:hAnsiTheme="minorHAnsi" w:cstheme="minorBidi"/>
        </w:rPr>
      </w:sdtEndPr>
      <w:sdtContent>
        <w:tbl>
          <w:tblPr>
            <w:tblpPr w:leftFromText="187" w:rightFromText="187" w:horzAnchor="margin" w:tblpXSpec="center" w:tblpY="2881"/>
            <w:tblW w:w="4000" w:type="pct"/>
            <w:tblBorders>
              <w:left w:val="single" w:sz="18" w:space="0" w:color="4F81BD" w:themeColor="accent1"/>
            </w:tblBorders>
            <w:tblLook w:val="04A0"/>
          </w:tblPr>
          <w:tblGrid>
            <w:gridCol w:w="7672"/>
          </w:tblGrid>
          <w:tr w:rsidR="007D40E3">
            <w:sdt>
              <w:sdtPr>
                <w:rPr>
                  <w:rFonts w:asciiTheme="majorHAnsi" w:eastAsiaTheme="majorEastAsia" w:hAnsiTheme="majorHAnsi" w:cstheme="majorBidi"/>
                </w:rPr>
                <w:alias w:val="Company"/>
                <w:id w:val="13406915"/>
                <w:placeholder>
                  <w:docPart w:val="4A7CB12EA87942889ACB663046E40E86"/>
                </w:placeholder>
                <w:dataBinding w:prefixMappings="xmlns:ns0='http://schemas.openxmlformats.org/officeDocument/2006/extended-properties'" w:xpath="/ns0:Properties[1]/ns0:Company[1]" w:storeItemID="{6668398D-A668-4E3E-A5EB-62B293D839F1}"/>
                <w:text/>
              </w:sdtPr>
              <w:sdtEndPr>
                <w:rPr>
                  <w:sz w:val="40"/>
                </w:rPr>
              </w:sdtEndPr>
              <w:sdtContent>
                <w:tc>
                  <w:tcPr>
                    <w:tcW w:w="7672" w:type="dxa"/>
                    <w:tcMar>
                      <w:top w:w="216" w:type="dxa"/>
                      <w:left w:w="115" w:type="dxa"/>
                      <w:bottom w:w="216" w:type="dxa"/>
                      <w:right w:w="115" w:type="dxa"/>
                    </w:tcMar>
                  </w:tcPr>
                  <w:p w:rsidR="007D40E3" w:rsidRDefault="007D40E3">
                    <w:pPr>
                      <w:pStyle w:val="NoSpacing"/>
                      <w:rPr>
                        <w:rFonts w:asciiTheme="majorHAnsi" w:eastAsiaTheme="majorEastAsia" w:hAnsiTheme="majorHAnsi" w:cstheme="majorBidi"/>
                      </w:rPr>
                    </w:pPr>
                    <w:r w:rsidRPr="007D40E3">
                      <w:rPr>
                        <w:rFonts w:asciiTheme="majorHAnsi" w:eastAsiaTheme="majorEastAsia" w:hAnsiTheme="majorHAnsi" w:cstheme="majorBidi"/>
                        <w:sz w:val="40"/>
                      </w:rPr>
                      <w:t>Shaker Heights City School District</w:t>
                    </w:r>
                  </w:p>
                </w:tc>
              </w:sdtContent>
            </w:sdt>
          </w:tr>
          <w:tr w:rsidR="007D40E3">
            <w:tc>
              <w:tcPr>
                <w:tcW w:w="7672" w:type="dxa"/>
              </w:tcPr>
              <w:sdt>
                <w:sdtPr>
                  <w:rPr>
                    <w:rFonts w:asciiTheme="majorHAnsi" w:eastAsiaTheme="majorEastAsia" w:hAnsiTheme="majorHAnsi" w:cstheme="majorBidi"/>
                    <w:b/>
                    <w:color w:val="FF0000"/>
                    <w:sz w:val="80"/>
                    <w:szCs w:val="80"/>
                  </w:rPr>
                  <w:alias w:val="Title"/>
                  <w:id w:val="13406919"/>
                  <w:placeholder>
                    <w:docPart w:val="650D2E8713664AC7B4FC99C7E8FCCA46"/>
                  </w:placeholder>
                  <w:dataBinding w:prefixMappings="xmlns:ns0='http://schemas.openxmlformats.org/package/2006/metadata/core-properties' xmlns:ns1='http://purl.org/dc/elements/1.1/'" w:xpath="/ns0:coreProperties[1]/ns1:title[1]" w:storeItemID="{6C3C8BC8-F283-45AE-878A-BAB7291924A1}"/>
                  <w:text/>
                </w:sdtPr>
                <w:sdtContent>
                  <w:p w:rsidR="007D40E3" w:rsidRDefault="00C737C6" w:rsidP="00645FAD">
                    <w:pPr>
                      <w:pStyle w:val="NoSpacing"/>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b/>
                        <w:color w:val="FF0000"/>
                        <w:sz w:val="80"/>
                        <w:szCs w:val="80"/>
                      </w:rPr>
                      <w:t xml:space="preserve">Core </w:t>
                    </w:r>
                    <w:r w:rsidR="00645FAD">
                      <w:rPr>
                        <w:rFonts w:asciiTheme="majorHAnsi" w:eastAsiaTheme="majorEastAsia" w:hAnsiTheme="majorHAnsi" w:cstheme="majorBidi"/>
                        <w:b/>
                        <w:color w:val="FF0000"/>
                        <w:sz w:val="80"/>
                        <w:szCs w:val="80"/>
                      </w:rPr>
                      <w:t>Subject</w:t>
                    </w:r>
                    <w:r>
                      <w:rPr>
                        <w:rFonts w:asciiTheme="majorHAnsi" w:eastAsiaTheme="majorEastAsia" w:hAnsiTheme="majorHAnsi" w:cstheme="majorBidi"/>
                        <w:b/>
                        <w:color w:val="FF0000"/>
                        <w:sz w:val="80"/>
                        <w:szCs w:val="80"/>
                      </w:rPr>
                      <w:t xml:space="preserve"> </w:t>
                    </w:r>
                    <w:r w:rsidR="007D40E3" w:rsidRPr="007D40E3">
                      <w:rPr>
                        <w:rFonts w:asciiTheme="majorHAnsi" w:eastAsiaTheme="majorEastAsia" w:hAnsiTheme="majorHAnsi" w:cstheme="majorBidi"/>
                        <w:b/>
                        <w:color w:val="FF0000"/>
                        <w:sz w:val="80"/>
                        <w:szCs w:val="80"/>
                      </w:rPr>
                      <w:t xml:space="preserve">Topics </w:t>
                    </w:r>
                    <w:r>
                      <w:rPr>
                        <w:rFonts w:asciiTheme="majorHAnsi" w:eastAsiaTheme="majorEastAsia" w:hAnsiTheme="majorHAnsi" w:cstheme="majorBidi"/>
                        <w:b/>
                        <w:color w:val="FF0000"/>
                        <w:sz w:val="80"/>
                        <w:szCs w:val="80"/>
                      </w:rPr>
                      <w:t>Students Should Know</w:t>
                    </w:r>
                    <w:r w:rsidR="007D40E3" w:rsidRPr="007D40E3">
                      <w:rPr>
                        <w:rFonts w:asciiTheme="majorHAnsi" w:eastAsiaTheme="majorEastAsia" w:hAnsiTheme="majorHAnsi" w:cstheme="majorBidi"/>
                        <w:b/>
                        <w:color w:val="FF0000"/>
                        <w:sz w:val="80"/>
                        <w:szCs w:val="80"/>
                      </w:rPr>
                      <w:t>– Grades 7, 8</w:t>
                    </w:r>
                  </w:p>
                </w:sdtContent>
              </w:sdt>
            </w:tc>
          </w:tr>
          <w:tr w:rsidR="007D40E3">
            <w:sdt>
              <w:sdtPr>
                <w:rPr>
                  <w:rFonts w:asciiTheme="majorHAnsi" w:eastAsiaTheme="majorEastAsia" w:hAnsiTheme="majorHAnsi" w:cstheme="majorBidi"/>
                  <w:sz w:val="52"/>
                </w:rPr>
                <w:alias w:val="Subtitle"/>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7D40E3" w:rsidRDefault="007D40E3" w:rsidP="007D40E3">
                    <w:pPr>
                      <w:pStyle w:val="NoSpacing"/>
                      <w:rPr>
                        <w:rFonts w:asciiTheme="majorHAnsi" w:eastAsiaTheme="majorEastAsia" w:hAnsiTheme="majorHAnsi" w:cstheme="majorBidi"/>
                      </w:rPr>
                    </w:pPr>
                    <w:r w:rsidRPr="007D40E3">
                      <w:rPr>
                        <w:rFonts w:asciiTheme="majorHAnsi" w:eastAsiaTheme="majorEastAsia" w:hAnsiTheme="majorHAnsi" w:cstheme="majorBidi"/>
                        <w:sz w:val="52"/>
                      </w:rPr>
                      <w:t>Shaker Heights Middle School</w:t>
                    </w:r>
                  </w:p>
                </w:tc>
              </w:sdtContent>
            </w:sdt>
          </w:tr>
        </w:tbl>
        <w:p w:rsidR="007D40E3" w:rsidRDefault="007D40E3"/>
        <w:p w:rsidR="007D40E3" w:rsidRDefault="007D40E3"/>
        <w:tbl>
          <w:tblPr>
            <w:tblpPr w:leftFromText="187" w:rightFromText="187" w:horzAnchor="margin" w:tblpXSpec="center" w:tblpYSpec="bottom"/>
            <w:tblW w:w="4000" w:type="pct"/>
            <w:tblLook w:val="04A0"/>
          </w:tblPr>
          <w:tblGrid>
            <w:gridCol w:w="7672"/>
          </w:tblGrid>
          <w:tr w:rsidR="007D40E3">
            <w:tc>
              <w:tcPr>
                <w:tcW w:w="7672" w:type="dxa"/>
                <w:tcMar>
                  <w:top w:w="216" w:type="dxa"/>
                  <w:left w:w="115" w:type="dxa"/>
                  <w:bottom w:w="216" w:type="dxa"/>
                  <w:right w:w="115" w:type="dxa"/>
                </w:tcMar>
              </w:tcPr>
              <w:p w:rsidR="007D40E3" w:rsidRDefault="007D40E3">
                <w:pPr>
                  <w:pStyle w:val="NoSpacing"/>
                  <w:rPr>
                    <w:color w:val="4F81BD" w:themeColor="accent1"/>
                  </w:rPr>
                </w:pPr>
                <w:r>
                  <w:rPr>
                    <w:color w:val="4F81BD" w:themeColor="accent1"/>
                  </w:rPr>
                  <w:t>June 2012</w:t>
                </w:r>
              </w:p>
              <w:p w:rsidR="007D40E3" w:rsidRDefault="007D40E3">
                <w:pPr>
                  <w:pStyle w:val="NoSpacing"/>
                  <w:rPr>
                    <w:color w:val="4F81BD" w:themeColor="accent1"/>
                  </w:rPr>
                </w:pPr>
              </w:p>
            </w:tc>
          </w:tr>
        </w:tbl>
        <w:p w:rsidR="007D40E3" w:rsidRDefault="007D40E3"/>
        <w:p w:rsidR="007D40E3" w:rsidRDefault="00DB5EE0">
          <w:r>
            <w:rPr>
              <w:noProof/>
            </w:rPr>
            <w:pict>
              <v:shapetype id="_x0000_t202" coordsize="21600,21600" o:spt="202" path="m,l,21600r21600,l21600,xe">
                <v:stroke joinstyle="miter"/>
                <v:path gradientshapeok="t" o:connecttype="rect"/>
              </v:shapetype>
              <v:shape id="_x0000_s1026" type="#_x0000_t202" style="position:absolute;margin-left:49.5pt;margin-top:345.75pt;width:374.25pt;height:64.5pt;z-index:251658240">
                <v:textbox>
                  <w:txbxContent>
                    <w:p w:rsidR="00DB5EE0" w:rsidRPr="00DB5EE0" w:rsidRDefault="00DB5EE0">
                      <w:pPr>
                        <w:rPr>
                          <w:b/>
                        </w:rPr>
                      </w:pPr>
                      <w:r w:rsidRPr="00DB5EE0">
                        <w:rPr>
                          <w:b/>
                        </w:rPr>
                        <w:t xml:space="preserve">These listings are the core topics that your student will learn during their years at the Middle School.  We are providing these so that you may work with your student at home if you desire.   </w:t>
                      </w:r>
                    </w:p>
                  </w:txbxContent>
                </v:textbox>
              </v:shape>
            </w:pict>
          </w:r>
          <w:r w:rsidR="007D40E3">
            <w:br w:type="page"/>
          </w:r>
        </w:p>
      </w:sdtContent>
    </w:sdt>
    <w:p w:rsidR="003771CC" w:rsidRPr="00377EC5" w:rsidRDefault="00172AA8" w:rsidP="003771CC">
      <w:pPr>
        <w:jc w:val="center"/>
        <w:rPr>
          <w:b/>
          <w:sz w:val="32"/>
        </w:rPr>
      </w:pPr>
      <w:r w:rsidRPr="00172AA8">
        <w:rPr>
          <w:b/>
          <w:sz w:val="32"/>
        </w:rPr>
        <w:lastRenderedPageBreak/>
        <w:t>Language Arts</w:t>
      </w:r>
      <w:r w:rsidRPr="00172AA8">
        <w:rPr>
          <w:sz w:val="32"/>
        </w:rPr>
        <w:t xml:space="preserve"> </w:t>
      </w:r>
      <w:r w:rsidR="003771CC" w:rsidRPr="00377EC5">
        <w:rPr>
          <w:b/>
          <w:sz w:val="32"/>
        </w:rPr>
        <w:t>Reading List</w:t>
      </w:r>
    </w:p>
    <w:p w:rsidR="00CB2420" w:rsidRPr="007D40E3" w:rsidRDefault="00172AA8" w:rsidP="00CB2420">
      <w:pPr>
        <w:spacing w:line="240" w:lineRule="auto"/>
        <w:contextualSpacing/>
      </w:pPr>
      <w:r>
        <w:rPr>
          <w:b/>
          <w:sz w:val="24"/>
        </w:rPr>
        <w:t xml:space="preserve">College Prep - </w:t>
      </w:r>
      <w:r w:rsidR="007D40E3" w:rsidRPr="00CB2420">
        <w:rPr>
          <w:b/>
          <w:sz w:val="24"/>
        </w:rPr>
        <w:t>7</w:t>
      </w:r>
      <w:r w:rsidR="007D40E3" w:rsidRPr="00CB2420">
        <w:rPr>
          <w:b/>
          <w:sz w:val="24"/>
          <w:vertAlign w:val="superscript"/>
        </w:rPr>
        <w:t>th</w:t>
      </w:r>
      <w:r w:rsidR="007D40E3" w:rsidRPr="00CB2420">
        <w:rPr>
          <w:b/>
          <w:sz w:val="24"/>
        </w:rPr>
        <w:t xml:space="preserve"> Grade </w:t>
      </w:r>
    </w:p>
    <w:p w:rsidR="003771CC" w:rsidRPr="00975994" w:rsidRDefault="003771CC" w:rsidP="00CB2420">
      <w:pPr>
        <w:spacing w:line="240" w:lineRule="auto"/>
        <w:contextualSpacing/>
      </w:pPr>
      <w:r w:rsidRPr="00975994">
        <w:rPr>
          <w:b/>
        </w:rPr>
        <w:t>Required Book</w:t>
      </w:r>
      <w:r w:rsidR="00CB2420">
        <w:rPr>
          <w:b/>
        </w:rPr>
        <w:t>s</w:t>
      </w:r>
      <w:r w:rsidRPr="002F717C">
        <w:rPr>
          <w:i/>
        </w:rPr>
        <w:t xml:space="preserve">: </w:t>
      </w:r>
      <w:r w:rsidRPr="00975994">
        <w:rPr>
          <w:i/>
        </w:rPr>
        <w:t xml:space="preserve"> </w:t>
      </w:r>
      <w:r w:rsidR="00CB2420">
        <w:rPr>
          <w:i/>
        </w:rPr>
        <w:tab/>
      </w:r>
      <w:r w:rsidRPr="00CB2420">
        <w:rPr>
          <w:i/>
          <w:u w:val="single"/>
        </w:rPr>
        <w:t>Al Capone Does My Shirts</w:t>
      </w:r>
      <w:r w:rsidR="002F717C">
        <w:t xml:space="preserve"> - </w:t>
      </w:r>
      <w:proofErr w:type="spellStart"/>
      <w:r w:rsidR="00CB2420">
        <w:t>G</w:t>
      </w:r>
      <w:r w:rsidRPr="00975994">
        <w:t>ennifer</w:t>
      </w:r>
      <w:proofErr w:type="spellEnd"/>
      <w:r w:rsidRPr="00975994">
        <w:t xml:space="preserve"> </w:t>
      </w:r>
      <w:proofErr w:type="spellStart"/>
      <w:r w:rsidRPr="00975994">
        <w:t>Choldenko</w:t>
      </w:r>
      <w:proofErr w:type="spellEnd"/>
    </w:p>
    <w:p w:rsidR="003771CC" w:rsidRDefault="003771CC" w:rsidP="00CB2420">
      <w:pPr>
        <w:spacing w:line="240" w:lineRule="auto"/>
        <w:contextualSpacing/>
      </w:pPr>
      <w:r w:rsidRPr="00975994">
        <w:t xml:space="preserve">                              </w:t>
      </w:r>
      <w:r w:rsidR="00CB2420">
        <w:tab/>
      </w:r>
      <w:r w:rsidRPr="00CB2420">
        <w:rPr>
          <w:i/>
          <w:u w:val="single"/>
        </w:rPr>
        <w:t>Trouble Don’t Last</w:t>
      </w:r>
      <w:r w:rsidR="002F717C">
        <w:rPr>
          <w:i/>
        </w:rPr>
        <w:t xml:space="preserve"> - </w:t>
      </w:r>
      <w:r w:rsidRPr="00975994">
        <w:t>Shelley Pearsall</w:t>
      </w:r>
    </w:p>
    <w:p w:rsidR="00CB2420" w:rsidRPr="00975994" w:rsidRDefault="00CB2420" w:rsidP="00CB2420">
      <w:pPr>
        <w:spacing w:line="240" w:lineRule="auto"/>
        <w:contextualSpacing/>
      </w:pPr>
    </w:p>
    <w:p w:rsidR="003771CC" w:rsidRPr="00975994" w:rsidRDefault="003771CC" w:rsidP="00CB2420">
      <w:pPr>
        <w:spacing w:line="240" w:lineRule="auto"/>
        <w:contextualSpacing/>
      </w:pPr>
      <w:r w:rsidRPr="00975994">
        <w:rPr>
          <w:b/>
        </w:rPr>
        <w:t>Supplemental Books</w:t>
      </w:r>
      <w:r w:rsidR="00CB2420">
        <w:rPr>
          <w:b/>
        </w:rPr>
        <w:t>:</w:t>
      </w:r>
      <w:r w:rsidR="00CB2420">
        <w:tab/>
      </w:r>
      <w:r w:rsidRPr="00975994">
        <w:rPr>
          <w:u w:val="single"/>
        </w:rPr>
        <w:t xml:space="preserve"> </w:t>
      </w:r>
      <w:r w:rsidRPr="00975994">
        <w:rPr>
          <w:i/>
          <w:u w:val="single"/>
        </w:rPr>
        <w:t>Bud, Bud Not Budd</w:t>
      </w:r>
      <w:r w:rsidR="002F717C">
        <w:rPr>
          <w:i/>
          <w:u w:val="single"/>
        </w:rPr>
        <w:t xml:space="preserve">y - </w:t>
      </w:r>
      <w:r w:rsidRPr="00975994">
        <w:t>Christopher Paul Curtis</w:t>
      </w:r>
    </w:p>
    <w:p w:rsidR="003771CC" w:rsidRPr="00975994" w:rsidRDefault="003771CC" w:rsidP="00CB2420">
      <w:pPr>
        <w:spacing w:line="240" w:lineRule="auto"/>
        <w:contextualSpacing/>
      </w:pPr>
      <w:r w:rsidRPr="00975994">
        <w:t xml:space="preserve">          </w:t>
      </w:r>
      <w:r w:rsidR="005514FB" w:rsidRPr="00975994">
        <w:t xml:space="preserve">                               </w:t>
      </w:r>
      <w:r w:rsidR="00CB2420">
        <w:tab/>
      </w:r>
      <w:r w:rsidR="005514FB" w:rsidRPr="00975994">
        <w:rPr>
          <w:i/>
          <w:u w:val="single"/>
        </w:rPr>
        <w:t>Double Dutch</w:t>
      </w:r>
      <w:r w:rsidR="002F717C">
        <w:rPr>
          <w:i/>
        </w:rPr>
        <w:t xml:space="preserve"> - </w:t>
      </w:r>
      <w:r w:rsidR="005514FB" w:rsidRPr="00975994">
        <w:t>Sharon Draper</w:t>
      </w:r>
    </w:p>
    <w:p w:rsidR="005514FB" w:rsidRPr="00975994" w:rsidRDefault="005514FB" w:rsidP="00CB2420">
      <w:pPr>
        <w:spacing w:line="240" w:lineRule="auto"/>
        <w:contextualSpacing/>
      </w:pPr>
      <w:r w:rsidRPr="00975994">
        <w:t xml:space="preserve">          </w:t>
      </w:r>
      <w:r w:rsidR="00CB2420">
        <w:t xml:space="preserve">                               </w:t>
      </w:r>
      <w:r w:rsidR="00CB2420">
        <w:tab/>
      </w:r>
      <w:r w:rsidRPr="00975994">
        <w:rPr>
          <w:i/>
          <w:u w:val="single"/>
        </w:rPr>
        <w:t>A Single Shard</w:t>
      </w:r>
      <w:r w:rsidR="002F717C">
        <w:rPr>
          <w:i/>
        </w:rPr>
        <w:t xml:space="preserve"> - </w:t>
      </w:r>
      <w:r w:rsidRPr="00975994">
        <w:t>Linda Sue Park</w:t>
      </w:r>
    </w:p>
    <w:p w:rsidR="005514FB" w:rsidRPr="00975994" w:rsidRDefault="005514FB" w:rsidP="00CB2420">
      <w:pPr>
        <w:spacing w:line="240" w:lineRule="auto"/>
        <w:contextualSpacing/>
      </w:pPr>
      <w:r w:rsidRPr="00975994">
        <w:t xml:space="preserve">          </w:t>
      </w:r>
      <w:r w:rsidR="00CB2420">
        <w:t xml:space="preserve">                               </w:t>
      </w:r>
      <w:r w:rsidR="00CB2420">
        <w:tab/>
      </w:r>
      <w:r w:rsidRPr="00975994">
        <w:rPr>
          <w:i/>
          <w:u w:val="single"/>
        </w:rPr>
        <w:t>The River</w:t>
      </w:r>
      <w:r w:rsidR="002F717C">
        <w:rPr>
          <w:i/>
        </w:rPr>
        <w:t xml:space="preserve"> - </w:t>
      </w:r>
      <w:r w:rsidRPr="00975994">
        <w:t>Gary Paulsen</w:t>
      </w:r>
    </w:p>
    <w:p w:rsidR="007D7DAD" w:rsidRPr="00975994" w:rsidRDefault="007D7DAD" w:rsidP="00CB2420">
      <w:pPr>
        <w:spacing w:line="240" w:lineRule="auto"/>
        <w:contextualSpacing/>
      </w:pPr>
    </w:p>
    <w:p w:rsidR="00CB2420" w:rsidRDefault="00CB2420" w:rsidP="00CB2420">
      <w:pPr>
        <w:spacing w:line="240" w:lineRule="auto"/>
        <w:contextualSpacing/>
        <w:rPr>
          <w:sz w:val="24"/>
        </w:rPr>
      </w:pPr>
      <w:r w:rsidRPr="00CB2420">
        <w:rPr>
          <w:b/>
          <w:sz w:val="24"/>
        </w:rPr>
        <w:t>Advanced English – 7</w:t>
      </w:r>
      <w:r w:rsidRPr="00CB2420">
        <w:rPr>
          <w:b/>
          <w:sz w:val="24"/>
          <w:vertAlign w:val="superscript"/>
        </w:rPr>
        <w:t>th</w:t>
      </w:r>
      <w:r w:rsidRPr="00CB2420">
        <w:rPr>
          <w:b/>
          <w:sz w:val="24"/>
        </w:rPr>
        <w:t xml:space="preserve"> Grade</w:t>
      </w:r>
      <w:r w:rsidRPr="00CB2420">
        <w:rPr>
          <w:sz w:val="24"/>
        </w:rPr>
        <w:t xml:space="preserve"> </w:t>
      </w:r>
    </w:p>
    <w:p w:rsidR="00203A62" w:rsidRPr="00975994" w:rsidRDefault="00203A62" w:rsidP="00CB2420">
      <w:pPr>
        <w:spacing w:line="240" w:lineRule="auto"/>
        <w:contextualSpacing/>
      </w:pPr>
      <w:r w:rsidRPr="00975994">
        <w:rPr>
          <w:b/>
        </w:rPr>
        <w:t>Required Books</w:t>
      </w:r>
      <w:r w:rsidR="007D7DAD" w:rsidRPr="00975994">
        <w:rPr>
          <w:b/>
        </w:rPr>
        <w:t xml:space="preserve">:  </w:t>
      </w:r>
      <w:r w:rsidR="00CB2420">
        <w:rPr>
          <w:b/>
        </w:rPr>
        <w:tab/>
      </w:r>
      <w:r w:rsidR="007D7DAD" w:rsidRPr="00975994">
        <w:rPr>
          <w:i/>
          <w:u w:val="single"/>
        </w:rPr>
        <w:t>A Midsummer Night’s Dream</w:t>
      </w:r>
      <w:r w:rsidR="002F717C">
        <w:t xml:space="preserve"> - </w:t>
      </w:r>
      <w:r w:rsidR="007D7DAD" w:rsidRPr="00975994">
        <w:t>William Shakespeare</w:t>
      </w:r>
    </w:p>
    <w:p w:rsidR="007D7DAD" w:rsidRPr="00975994" w:rsidRDefault="007D7DAD" w:rsidP="00CB2420">
      <w:pPr>
        <w:spacing w:line="240" w:lineRule="auto"/>
        <w:contextualSpacing/>
      </w:pPr>
      <w:r w:rsidRPr="00975994">
        <w:t xml:space="preserve">                                </w:t>
      </w:r>
      <w:r w:rsidR="00CB2420">
        <w:tab/>
      </w:r>
      <w:r w:rsidRPr="00975994">
        <w:rPr>
          <w:i/>
          <w:u w:val="single"/>
        </w:rPr>
        <w:t>Trouble Don’t Last</w:t>
      </w:r>
      <w:r w:rsidR="002F717C">
        <w:t xml:space="preserve"> - </w:t>
      </w:r>
      <w:r w:rsidRPr="00975994">
        <w:t>Shelley Pearsall</w:t>
      </w:r>
    </w:p>
    <w:p w:rsidR="007D7DAD" w:rsidRDefault="007D7DAD" w:rsidP="00CB2420">
      <w:pPr>
        <w:spacing w:line="240" w:lineRule="auto"/>
        <w:contextualSpacing/>
      </w:pPr>
      <w:r w:rsidRPr="00975994">
        <w:t xml:space="preserve"> </w:t>
      </w:r>
      <w:r w:rsidR="00CB2420">
        <w:t xml:space="preserve">                               </w:t>
      </w:r>
      <w:r w:rsidR="00CB2420">
        <w:tab/>
      </w:r>
      <w:r w:rsidRPr="00975994">
        <w:rPr>
          <w:i/>
          <w:u w:val="single"/>
        </w:rPr>
        <w:t>And Then There Were None</w:t>
      </w:r>
      <w:r w:rsidR="002F717C">
        <w:t xml:space="preserve"> - </w:t>
      </w:r>
      <w:r w:rsidRPr="00975994">
        <w:t>Agatha Christie</w:t>
      </w:r>
    </w:p>
    <w:p w:rsidR="00CB2420" w:rsidRPr="00975994" w:rsidRDefault="00CB2420" w:rsidP="00CB2420">
      <w:pPr>
        <w:spacing w:line="240" w:lineRule="auto"/>
        <w:contextualSpacing/>
      </w:pPr>
    </w:p>
    <w:p w:rsidR="007D7DAD" w:rsidRPr="00975994" w:rsidRDefault="007D7DAD" w:rsidP="00CB2420">
      <w:pPr>
        <w:spacing w:line="240" w:lineRule="auto"/>
        <w:contextualSpacing/>
      </w:pPr>
      <w:r w:rsidRPr="00975994">
        <w:rPr>
          <w:b/>
        </w:rPr>
        <w:t>Supplemental Books</w:t>
      </w:r>
      <w:r w:rsidRPr="00975994">
        <w:t xml:space="preserve">:  </w:t>
      </w:r>
      <w:r w:rsidR="00CB2420">
        <w:tab/>
      </w:r>
      <w:r w:rsidRPr="00975994">
        <w:rPr>
          <w:i/>
          <w:u w:val="single"/>
        </w:rPr>
        <w:t>The Adventures of Tom Sawyer</w:t>
      </w:r>
      <w:r w:rsidR="002F717C">
        <w:t xml:space="preserve"> - </w:t>
      </w:r>
      <w:r w:rsidRPr="00975994">
        <w:t>Mark Twain</w:t>
      </w:r>
    </w:p>
    <w:p w:rsidR="007D7DAD" w:rsidRPr="00975994" w:rsidRDefault="007D7DAD" w:rsidP="00CB2420">
      <w:pPr>
        <w:spacing w:line="240" w:lineRule="auto"/>
        <w:contextualSpacing/>
      </w:pPr>
      <w:r w:rsidRPr="00975994">
        <w:t xml:space="preserve">                                          </w:t>
      </w:r>
      <w:r w:rsidR="00CB2420">
        <w:tab/>
      </w:r>
      <w:r w:rsidRPr="00975994">
        <w:rPr>
          <w:i/>
          <w:u w:val="single"/>
        </w:rPr>
        <w:t>Animal Farm</w:t>
      </w:r>
      <w:r w:rsidR="002F717C">
        <w:t xml:space="preserve"> - </w:t>
      </w:r>
      <w:r w:rsidRPr="00975994">
        <w:t>George Orwell</w:t>
      </w:r>
    </w:p>
    <w:p w:rsidR="007D7DAD" w:rsidRPr="00975994" w:rsidRDefault="007D7DAD" w:rsidP="00CB2420">
      <w:pPr>
        <w:spacing w:line="240" w:lineRule="auto"/>
        <w:contextualSpacing/>
      </w:pPr>
      <w:r w:rsidRPr="00975994">
        <w:t xml:space="preserve">                                          </w:t>
      </w:r>
      <w:r w:rsidR="00CB2420">
        <w:tab/>
      </w:r>
      <w:r w:rsidRPr="00975994">
        <w:rPr>
          <w:i/>
          <w:u w:val="single"/>
        </w:rPr>
        <w:t>Treasure Island</w:t>
      </w:r>
      <w:r w:rsidR="002F717C">
        <w:t xml:space="preserve"> - </w:t>
      </w:r>
      <w:r w:rsidRPr="00975994">
        <w:t>Robert Louis Stevenson</w:t>
      </w:r>
    </w:p>
    <w:p w:rsidR="00BA5D52" w:rsidRPr="00975994" w:rsidRDefault="00BA5D52" w:rsidP="00CB2420">
      <w:pPr>
        <w:spacing w:line="240" w:lineRule="auto"/>
        <w:contextualSpacing/>
      </w:pPr>
    </w:p>
    <w:p w:rsidR="005514FB" w:rsidRPr="005E6D91" w:rsidRDefault="005E6D91" w:rsidP="00CB2420">
      <w:pPr>
        <w:spacing w:line="240" w:lineRule="auto"/>
        <w:contextualSpacing/>
        <w:rPr>
          <w:b/>
          <w:sz w:val="24"/>
        </w:rPr>
      </w:pPr>
      <w:r w:rsidRPr="005E6D91">
        <w:rPr>
          <w:b/>
          <w:sz w:val="24"/>
        </w:rPr>
        <w:t xml:space="preserve">Advanced English - </w:t>
      </w:r>
      <w:r w:rsidR="00BA5D52" w:rsidRPr="005E6D91">
        <w:rPr>
          <w:b/>
          <w:sz w:val="24"/>
        </w:rPr>
        <w:t>8</w:t>
      </w:r>
      <w:r w:rsidR="00BA5D52" w:rsidRPr="005E6D91">
        <w:rPr>
          <w:b/>
          <w:sz w:val="24"/>
          <w:vertAlign w:val="superscript"/>
        </w:rPr>
        <w:t>th</w:t>
      </w:r>
      <w:r w:rsidR="00BA5D52" w:rsidRPr="005E6D91">
        <w:rPr>
          <w:b/>
          <w:sz w:val="24"/>
        </w:rPr>
        <w:t xml:space="preserve"> Grade</w:t>
      </w:r>
    </w:p>
    <w:p w:rsidR="005514FB" w:rsidRPr="00975994" w:rsidRDefault="005E6D91" w:rsidP="00CB2420">
      <w:pPr>
        <w:spacing w:line="240" w:lineRule="auto"/>
        <w:contextualSpacing/>
      </w:pPr>
      <w:proofErr w:type="gramStart"/>
      <w:r>
        <w:rPr>
          <w:b/>
        </w:rPr>
        <w:t xml:space="preserve">Required </w:t>
      </w:r>
      <w:r w:rsidR="005514FB" w:rsidRPr="00975994">
        <w:rPr>
          <w:b/>
        </w:rPr>
        <w:t xml:space="preserve"> Books</w:t>
      </w:r>
      <w:proofErr w:type="gramEnd"/>
      <w:r w:rsidR="005514FB" w:rsidRPr="00975994">
        <w:rPr>
          <w:b/>
        </w:rPr>
        <w:t>:</w:t>
      </w:r>
      <w:r w:rsidR="005514FB" w:rsidRPr="00975994">
        <w:t xml:space="preserve"> </w:t>
      </w:r>
      <w:r>
        <w:tab/>
      </w:r>
      <w:r w:rsidR="005514FB" w:rsidRPr="00975994">
        <w:t xml:space="preserve"> </w:t>
      </w:r>
      <w:r w:rsidR="005514FB" w:rsidRPr="00975994">
        <w:rPr>
          <w:i/>
          <w:u w:val="single"/>
        </w:rPr>
        <w:t>Fahrenheit 451</w:t>
      </w:r>
      <w:r w:rsidR="002F717C">
        <w:rPr>
          <w:i/>
        </w:rPr>
        <w:t xml:space="preserve"> - </w:t>
      </w:r>
      <w:r w:rsidR="005514FB" w:rsidRPr="00975994">
        <w:t>Ray Bradbury</w:t>
      </w:r>
    </w:p>
    <w:p w:rsidR="005514FB" w:rsidRPr="00975994" w:rsidRDefault="005514FB" w:rsidP="00CB2420">
      <w:pPr>
        <w:spacing w:line="240" w:lineRule="auto"/>
        <w:contextualSpacing/>
      </w:pPr>
      <w:r w:rsidRPr="00975994">
        <w:t xml:space="preserve">                            </w:t>
      </w:r>
      <w:r w:rsidR="005E6D91">
        <w:tab/>
      </w:r>
      <w:r w:rsidR="005E6D91">
        <w:tab/>
      </w:r>
      <w:r w:rsidRPr="00975994">
        <w:rPr>
          <w:i/>
          <w:u w:val="single"/>
        </w:rPr>
        <w:t>To Kill a Mockingbird</w:t>
      </w:r>
      <w:r w:rsidR="003E5517">
        <w:rPr>
          <w:i/>
        </w:rPr>
        <w:t xml:space="preserve"> </w:t>
      </w:r>
      <w:r w:rsidR="002F717C">
        <w:rPr>
          <w:i/>
        </w:rPr>
        <w:t xml:space="preserve">- </w:t>
      </w:r>
      <w:r w:rsidRPr="00975994">
        <w:t>Harper Lee</w:t>
      </w:r>
      <w:r w:rsidR="00172AA8" w:rsidRPr="00172AA8">
        <w:rPr>
          <w:b/>
        </w:rPr>
        <w:t>*</w:t>
      </w:r>
    </w:p>
    <w:p w:rsidR="005E6D91" w:rsidRDefault="005514FB" w:rsidP="00CB2420">
      <w:pPr>
        <w:spacing w:line="240" w:lineRule="auto"/>
        <w:contextualSpacing/>
      </w:pPr>
      <w:r w:rsidRPr="00975994">
        <w:t>Holocaust Piece</w:t>
      </w:r>
      <w:r w:rsidR="005E6D91">
        <w:t>:</w:t>
      </w:r>
      <w:r w:rsidR="005E6D91">
        <w:tab/>
      </w:r>
      <w:r w:rsidRPr="00975994">
        <w:rPr>
          <w:i/>
        </w:rPr>
        <w:t xml:space="preserve"> (</w:t>
      </w:r>
      <w:proofErr w:type="gramStart"/>
      <w:r w:rsidRPr="00975994">
        <w:rPr>
          <w:i/>
          <w:u w:val="single"/>
        </w:rPr>
        <w:t>Night</w:t>
      </w:r>
      <w:r w:rsidRPr="00975994">
        <w:rPr>
          <w:u w:val="single"/>
        </w:rPr>
        <w:t xml:space="preserve"> </w:t>
      </w:r>
      <w:r w:rsidR="002F717C">
        <w:t xml:space="preserve"> -</w:t>
      </w:r>
      <w:proofErr w:type="gramEnd"/>
      <w:r w:rsidR="002F717C">
        <w:t xml:space="preserve"> </w:t>
      </w:r>
      <w:proofErr w:type="spellStart"/>
      <w:r w:rsidR="003E5517">
        <w:t>Elie</w:t>
      </w:r>
      <w:proofErr w:type="spellEnd"/>
      <w:r w:rsidR="003E5517">
        <w:t xml:space="preserve"> Wiesel</w:t>
      </w:r>
      <w:r w:rsidR="00172AA8" w:rsidRPr="00172AA8">
        <w:rPr>
          <w:b/>
        </w:rPr>
        <w:t>*</w:t>
      </w:r>
      <w:r w:rsidR="003E5517">
        <w:t xml:space="preserve">, </w:t>
      </w:r>
      <w:r w:rsidRPr="00975994">
        <w:t xml:space="preserve"> </w:t>
      </w:r>
      <w:r w:rsidRPr="00975994">
        <w:rPr>
          <w:i/>
          <w:u w:val="single"/>
        </w:rPr>
        <w:t>In the Mouth of the Wolf</w:t>
      </w:r>
      <w:r w:rsidR="002F717C">
        <w:rPr>
          <w:i/>
        </w:rPr>
        <w:t xml:space="preserve"> - </w:t>
      </w:r>
      <w:r w:rsidRPr="00975994">
        <w:t xml:space="preserve">Rose </w:t>
      </w:r>
      <w:proofErr w:type="spellStart"/>
      <w:r w:rsidRPr="00975994">
        <w:t>Zar</w:t>
      </w:r>
      <w:proofErr w:type="spellEnd"/>
      <w:r w:rsidR="003E5517">
        <w:t>,</w:t>
      </w:r>
      <w:r w:rsidR="00172AA8" w:rsidRPr="00172AA8">
        <w:rPr>
          <w:b/>
        </w:rPr>
        <w:t>*</w:t>
      </w:r>
      <w:r w:rsidRPr="00975994">
        <w:t xml:space="preserve"> and/or </w:t>
      </w:r>
    </w:p>
    <w:p w:rsidR="005514FB" w:rsidRPr="00975994" w:rsidRDefault="005514FB" w:rsidP="005E6D91">
      <w:pPr>
        <w:spacing w:line="240" w:lineRule="auto"/>
        <w:ind w:left="720" w:firstLine="1440"/>
        <w:contextualSpacing/>
        <w:rPr>
          <w:i/>
        </w:rPr>
      </w:pPr>
      <w:r w:rsidRPr="00975994">
        <w:rPr>
          <w:i/>
          <w:u w:val="single"/>
        </w:rPr>
        <w:t xml:space="preserve">Diary Of </w:t>
      </w:r>
      <w:proofErr w:type="gramStart"/>
      <w:r w:rsidRPr="00975994">
        <w:rPr>
          <w:i/>
          <w:u w:val="single"/>
        </w:rPr>
        <w:t>Ann</w:t>
      </w:r>
      <w:r w:rsidR="002F717C">
        <w:rPr>
          <w:i/>
          <w:u w:val="single"/>
        </w:rPr>
        <w:t xml:space="preserve">e </w:t>
      </w:r>
      <w:r w:rsidRPr="00975994">
        <w:rPr>
          <w:i/>
          <w:u w:val="single"/>
        </w:rPr>
        <w:t xml:space="preserve"> Frank</w:t>
      </w:r>
      <w:proofErr w:type="gramEnd"/>
    </w:p>
    <w:p w:rsidR="00BA5D52" w:rsidRPr="00975994" w:rsidRDefault="005E6D91" w:rsidP="00CB2420">
      <w:pPr>
        <w:spacing w:line="240" w:lineRule="auto"/>
        <w:contextualSpacing/>
      </w:pPr>
      <w:r>
        <w:rPr>
          <w:i/>
        </w:rPr>
        <w:tab/>
      </w:r>
      <w:r>
        <w:rPr>
          <w:i/>
        </w:rPr>
        <w:tab/>
      </w:r>
      <w:r>
        <w:rPr>
          <w:i/>
        </w:rPr>
        <w:tab/>
      </w:r>
      <w:r w:rsidR="00BA5D52" w:rsidRPr="00975994">
        <w:rPr>
          <w:i/>
          <w:u w:val="single"/>
        </w:rPr>
        <w:t>The Taming of the Shrew</w:t>
      </w:r>
      <w:r w:rsidR="002F717C">
        <w:t xml:space="preserve"> - </w:t>
      </w:r>
      <w:r w:rsidR="00BA5D52" w:rsidRPr="00975994">
        <w:t>William Shakespeare</w:t>
      </w:r>
    </w:p>
    <w:p w:rsidR="007D7DAD" w:rsidRPr="00975994" w:rsidRDefault="007D7DAD" w:rsidP="00CB2420">
      <w:pPr>
        <w:spacing w:line="240" w:lineRule="auto"/>
        <w:contextualSpacing/>
        <w:rPr>
          <w:b/>
        </w:rPr>
      </w:pPr>
    </w:p>
    <w:p w:rsidR="005E6D91" w:rsidRDefault="00BA5D52" w:rsidP="00CB2420">
      <w:pPr>
        <w:spacing w:line="240" w:lineRule="auto"/>
        <w:contextualSpacing/>
      </w:pPr>
      <w:r w:rsidRPr="00975994">
        <w:rPr>
          <w:b/>
        </w:rPr>
        <w:t>Supplemental Books</w:t>
      </w:r>
      <w:r w:rsidRPr="00975994">
        <w:t xml:space="preserve">:  </w:t>
      </w:r>
    </w:p>
    <w:p w:rsidR="005E6D91" w:rsidRDefault="00BA5D52" w:rsidP="00CB2420">
      <w:pPr>
        <w:spacing w:line="240" w:lineRule="auto"/>
        <w:contextualSpacing/>
        <w:rPr>
          <w:i/>
          <w:u w:val="single"/>
        </w:rPr>
      </w:pPr>
      <w:r w:rsidRPr="00975994">
        <w:t>Sharon Draper titles</w:t>
      </w:r>
      <w:r w:rsidR="005E6D91">
        <w:t>:</w:t>
      </w:r>
      <w:r w:rsidR="005E6D91">
        <w:tab/>
      </w:r>
      <w:r w:rsidRPr="00975994">
        <w:rPr>
          <w:i/>
          <w:u w:val="single"/>
        </w:rPr>
        <w:t xml:space="preserve">Tears of a Tiger, Forged by Fire, Darkness </w:t>
      </w:r>
      <w:r w:rsidR="001D65F8" w:rsidRPr="00975994">
        <w:rPr>
          <w:i/>
          <w:u w:val="single"/>
        </w:rPr>
        <w:t>b</w:t>
      </w:r>
      <w:r w:rsidRPr="00975994">
        <w:rPr>
          <w:i/>
          <w:u w:val="single"/>
        </w:rPr>
        <w:t>efore Dawn</w:t>
      </w:r>
      <w:proofErr w:type="gramStart"/>
      <w:r w:rsidRPr="00975994">
        <w:rPr>
          <w:i/>
          <w:u w:val="single"/>
        </w:rPr>
        <w:t xml:space="preserve">, </w:t>
      </w:r>
      <w:r w:rsidR="005E6D91">
        <w:rPr>
          <w:i/>
          <w:u w:val="single"/>
        </w:rPr>
        <w:t xml:space="preserve"> </w:t>
      </w:r>
      <w:proofErr w:type="spellStart"/>
      <w:r w:rsidR="001D65F8" w:rsidRPr="00975994">
        <w:rPr>
          <w:i/>
          <w:u w:val="single"/>
        </w:rPr>
        <w:t>Romiette</w:t>
      </w:r>
      <w:proofErr w:type="spellEnd"/>
      <w:proofErr w:type="gramEnd"/>
      <w:r w:rsidR="001D65F8" w:rsidRPr="00975994">
        <w:rPr>
          <w:i/>
          <w:u w:val="single"/>
        </w:rPr>
        <w:t xml:space="preserve"> and </w:t>
      </w:r>
    </w:p>
    <w:p w:rsidR="00BA5D52" w:rsidRPr="005E6D91" w:rsidRDefault="005E6D91" w:rsidP="00CB2420">
      <w:pPr>
        <w:spacing w:line="240" w:lineRule="auto"/>
        <w:contextualSpacing/>
        <w:rPr>
          <w:i/>
          <w:u w:val="single"/>
        </w:rPr>
      </w:pPr>
      <w:r w:rsidRPr="002F717C">
        <w:rPr>
          <w:i/>
        </w:rPr>
        <w:tab/>
      </w:r>
      <w:r w:rsidRPr="002F717C">
        <w:rPr>
          <w:i/>
        </w:rPr>
        <w:tab/>
      </w:r>
      <w:r w:rsidRPr="002F717C">
        <w:rPr>
          <w:i/>
        </w:rPr>
        <w:tab/>
      </w:r>
      <w:r w:rsidR="001D65F8" w:rsidRPr="00975994">
        <w:rPr>
          <w:i/>
          <w:u w:val="single"/>
        </w:rPr>
        <w:t>Julio</w:t>
      </w:r>
      <w:r w:rsidR="001D65F8" w:rsidRPr="00975994">
        <w:rPr>
          <w:u w:val="single"/>
        </w:rPr>
        <w:t xml:space="preserve"> and /or </w:t>
      </w:r>
      <w:r w:rsidR="001D65F8" w:rsidRPr="00975994">
        <w:rPr>
          <w:i/>
          <w:u w:val="single"/>
        </w:rPr>
        <w:t>Copper Sun</w:t>
      </w:r>
      <w:r w:rsidR="001D65F8" w:rsidRPr="00975994">
        <w:rPr>
          <w:i/>
        </w:rPr>
        <w:t>)</w:t>
      </w:r>
      <w:r w:rsidR="00172AA8" w:rsidRPr="00172AA8">
        <w:rPr>
          <w:b/>
          <w:i/>
        </w:rPr>
        <w:t>*</w:t>
      </w:r>
    </w:p>
    <w:p w:rsidR="00203A62" w:rsidRPr="00975994" w:rsidRDefault="00203A62" w:rsidP="00CB2420">
      <w:pPr>
        <w:spacing w:line="240" w:lineRule="auto"/>
        <w:contextualSpacing/>
      </w:pPr>
      <w:r w:rsidRPr="00975994">
        <w:rPr>
          <w:i/>
        </w:rPr>
        <w:t xml:space="preserve">                                          </w:t>
      </w:r>
      <w:r w:rsidR="002F717C">
        <w:rPr>
          <w:i/>
        </w:rPr>
        <w:tab/>
      </w:r>
      <w:r w:rsidRPr="00975994">
        <w:rPr>
          <w:i/>
          <w:u w:val="single"/>
        </w:rPr>
        <w:t>The Outsiders</w:t>
      </w:r>
      <w:r w:rsidR="002F717C">
        <w:t xml:space="preserve"> - </w:t>
      </w:r>
      <w:r w:rsidRPr="00975994">
        <w:t>S.E. Hinton</w:t>
      </w:r>
      <w:r w:rsidR="00172AA8" w:rsidRPr="00172AA8">
        <w:rPr>
          <w:b/>
        </w:rPr>
        <w:t>*</w:t>
      </w:r>
    </w:p>
    <w:p w:rsidR="00203A62" w:rsidRPr="00975994" w:rsidRDefault="00203A62" w:rsidP="00CB2420">
      <w:pPr>
        <w:spacing w:line="240" w:lineRule="auto"/>
        <w:contextualSpacing/>
      </w:pPr>
      <w:r w:rsidRPr="00975994">
        <w:t xml:space="preserve">                                           </w:t>
      </w:r>
      <w:r w:rsidR="002F717C">
        <w:tab/>
      </w:r>
      <w:r w:rsidRPr="00975994">
        <w:rPr>
          <w:i/>
          <w:u w:val="single"/>
        </w:rPr>
        <w:t>Soldier’s Heart</w:t>
      </w:r>
      <w:r w:rsidR="002F717C">
        <w:t xml:space="preserve"> - </w:t>
      </w:r>
      <w:r w:rsidRPr="00975994">
        <w:t>Gary Paulsen</w:t>
      </w:r>
      <w:r w:rsidR="00172AA8" w:rsidRPr="00172AA8">
        <w:rPr>
          <w:b/>
        </w:rPr>
        <w:t>*</w:t>
      </w:r>
    </w:p>
    <w:p w:rsidR="00203A62" w:rsidRPr="00975994" w:rsidRDefault="00203A62" w:rsidP="00CB2420">
      <w:pPr>
        <w:spacing w:line="240" w:lineRule="auto"/>
        <w:contextualSpacing/>
      </w:pPr>
      <w:r w:rsidRPr="00975994">
        <w:t xml:space="preserve">            </w:t>
      </w:r>
      <w:r w:rsidR="002F717C">
        <w:t xml:space="preserve">                             </w:t>
      </w:r>
      <w:r w:rsidR="002F717C">
        <w:tab/>
      </w:r>
      <w:r w:rsidRPr="00975994">
        <w:rPr>
          <w:i/>
          <w:u w:val="single"/>
        </w:rPr>
        <w:t>Flowers for Algernon</w:t>
      </w:r>
      <w:r w:rsidR="002F717C">
        <w:t xml:space="preserve"> - </w:t>
      </w:r>
      <w:r w:rsidRPr="00975994">
        <w:t>Daniel Keyes</w:t>
      </w:r>
    </w:p>
    <w:p w:rsidR="00203A62" w:rsidRDefault="00203A62" w:rsidP="00CB2420">
      <w:pPr>
        <w:spacing w:line="240" w:lineRule="auto"/>
        <w:contextualSpacing/>
      </w:pPr>
      <w:r w:rsidRPr="00975994">
        <w:t xml:space="preserve">            </w:t>
      </w:r>
      <w:r w:rsidR="002F717C">
        <w:t xml:space="preserve">                             </w:t>
      </w:r>
      <w:r w:rsidR="002F717C">
        <w:tab/>
      </w:r>
      <w:r w:rsidRPr="00975994">
        <w:rPr>
          <w:i/>
          <w:u w:val="single"/>
        </w:rPr>
        <w:t xml:space="preserve">The </w:t>
      </w:r>
      <w:proofErr w:type="spellStart"/>
      <w:r w:rsidRPr="00975994">
        <w:rPr>
          <w:i/>
          <w:u w:val="single"/>
        </w:rPr>
        <w:t>Pigman</w:t>
      </w:r>
      <w:proofErr w:type="spellEnd"/>
      <w:r w:rsidR="002F717C">
        <w:t xml:space="preserve"> - </w:t>
      </w:r>
      <w:r w:rsidRPr="00975994">
        <w:t xml:space="preserve">Paul </w:t>
      </w:r>
      <w:proofErr w:type="spellStart"/>
      <w:r w:rsidRPr="00975994">
        <w:t>Zindel</w:t>
      </w:r>
      <w:proofErr w:type="spellEnd"/>
      <w:r w:rsidR="00172AA8" w:rsidRPr="00172AA8">
        <w:rPr>
          <w:b/>
        </w:rPr>
        <w:t>*</w:t>
      </w:r>
    </w:p>
    <w:p w:rsidR="003E5517" w:rsidRDefault="003E5517" w:rsidP="00CB2420">
      <w:pPr>
        <w:spacing w:line="240" w:lineRule="auto"/>
        <w:contextualSpacing/>
      </w:pPr>
    </w:p>
    <w:p w:rsidR="003E5517" w:rsidRPr="00172AA8" w:rsidRDefault="00172AA8" w:rsidP="00CB2420">
      <w:pPr>
        <w:spacing w:line="240" w:lineRule="auto"/>
        <w:contextualSpacing/>
        <w:rPr>
          <w:b/>
          <w:sz w:val="32"/>
        </w:rPr>
      </w:pPr>
      <w:r w:rsidRPr="00172AA8">
        <w:rPr>
          <w:b/>
          <w:sz w:val="32"/>
        </w:rPr>
        <w:t>*</w:t>
      </w:r>
      <w:r w:rsidR="003E5517" w:rsidRPr="00172AA8">
        <w:rPr>
          <w:b/>
          <w:sz w:val="32"/>
        </w:rPr>
        <w:t>CP</w:t>
      </w:r>
    </w:p>
    <w:p w:rsidR="003E5517" w:rsidRDefault="003E5517">
      <w:pPr>
        <w:rPr>
          <w:b/>
          <w:sz w:val="32"/>
          <w:szCs w:val="32"/>
        </w:rPr>
      </w:pPr>
      <w:r>
        <w:rPr>
          <w:b/>
          <w:sz w:val="32"/>
          <w:szCs w:val="32"/>
        </w:rPr>
        <w:br w:type="page"/>
      </w:r>
    </w:p>
    <w:p w:rsidR="00EE6ABD" w:rsidRDefault="00EE6ABD" w:rsidP="00EE6ABD">
      <w:pPr>
        <w:jc w:val="center"/>
        <w:rPr>
          <w:b/>
          <w:sz w:val="32"/>
          <w:szCs w:val="32"/>
        </w:rPr>
      </w:pPr>
      <w:r>
        <w:rPr>
          <w:b/>
          <w:sz w:val="32"/>
          <w:szCs w:val="32"/>
        </w:rPr>
        <w:lastRenderedPageBreak/>
        <w:t>Math Topics Students Should Know</w:t>
      </w:r>
    </w:p>
    <w:p w:rsidR="00EE6ABD" w:rsidRDefault="00EE6ABD" w:rsidP="00EE6ABD">
      <w:pPr>
        <w:jc w:val="center"/>
        <w:rPr>
          <w:b/>
          <w:sz w:val="32"/>
          <w:szCs w:val="32"/>
        </w:rPr>
      </w:pPr>
    </w:p>
    <w:p w:rsidR="00EE6ABD" w:rsidRDefault="00EE6ABD" w:rsidP="00EE6ABD">
      <w:pPr>
        <w:rPr>
          <w:b/>
          <w:u w:val="single"/>
        </w:rPr>
      </w:pPr>
      <w:r>
        <w:rPr>
          <w:b/>
          <w:u w:val="single"/>
        </w:rPr>
        <w:t>7</w:t>
      </w:r>
      <w:r w:rsidRPr="00EE6ABD">
        <w:rPr>
          <w:b/>
          <w:u w:val="single"/>
          <w:vertAlign w:val="superscript"/>
        </w:rPr>
        <w:t>th</w:t>
      </w:r>
      <w:r>
        <w:rPr>
          <w:b/>
          <w:u w:val="single"/>
        </w:rPr>
        <w:t xml:space="preserve"> Grade</w:t>
      </w:r>
    </w:p>
    <w:p w:rsidR="00911BFB" w:rsidRPr="00911BFB" w:rsidRDefault="00911BFB" w:rsidP="00911BFB">
      <w:pPr>
        <w:pStyle w:val="ListParagraph"/>
        <w:numPr>
          <w:ilvl w:val="0"/>
          <w:numId w:val="1"/>
        </w:numPr>
        <w:rPr>
          <w:b/>
          <w:u w:val="single"/>
        </w:rPr>
      </w:pPr>
      <w:r>
        <w:t>Place value</w:t>
      </w:r>
    </w:p>
    <w:p w:rsidR="00911BFB" w:rsidRPr="00911BFB" w:rsidRDefault="00911BFB" w:rsidP="00911BFB">
      <w:pPr>
        <w:pStyle w:val="ListParagraph"/>
        <w:numPr>
          <w:ilvl w:val="0"/>
          <w:numId w:val="1"/>
        </w:numPr>
        <w:rPr>
          <w:b/>
          <w:u w:val="single"/>
        </w:rPr>
      </w:pPr>
      <w:r>
        <w:t>Operations with integers (using a number line)</w:t>
      </w:r>
    </w:p>
    <w:p w:rsidR="00911BFB" w:rsidRPr="00911BFB" w:rsidRDefault="00911BFB" w:rsidP="00911BFB">
      <w:pPr>
        <w:pStyle w:val="ListParagraph"/>
        <w:numPr>
          <w:ilvl w:val="0"/>
          <w:numId w:val="1"/>
        </w:numPr>
        <w:rPr>
          <w:b/>
          <w:u w:val="single"/>
        </w:rPr>
      </w:pPr>
      <w:r>
        <w:t>Evaluating expressions</w:t>
      </w:r>
    </w:p>
    <w:p w:rsidR="00911BFB" w:rsidRPr="00911BFB" w:rsidRDefault="00911BFB" w:rsidP="00911BFB">
      <w:pPr>
        <w:pStyle w:val="ListParagraph"/>
        <w:numPr>
          <w:ilvl w:val="0"/>
          <w:numId w:val="1"/>
        </w:numPr>
        <w:rPr>
          <w:b/>
          <w:u w:val="single"/>
        </w:rPr>
      </w:pPr>
      <w:r>
        <w:t>Input/output tables (t-chart) given an expression</w:t>
      </w:r>
    </w:p>
    <w:p w:rsidR="00911BFB" w:rsidRPr="00911BFB" w:rsidRDefault="00911BFB" w:rsidP="00911BFB">
      <w:pPr>
        <w:pStyle w:val="ListParagraph"/>
        <w:numPr>
          <w:ilvl w:val="0"/>
          <w:numId w:val="1"/>
        </w:numPr>
        <w:rPr>
          <w:b/>
          <w:u w:val="single"/>
        </w:rPr>
      </w:pPr>
      <w:r>
        <w:t>Fraction, decimal, percent equivalences</w:t>
      </w:r>
    </w:p>
    <w:p w:rsidR="00911BFB" w:rsidRPr="00911BFB" w:rsidRDefault="00911BFB" w:rsidP="00911BFB">
      <w:pPr>
        <w:pStyle w:val="ListParagraph"/>
        <w:numPr>
          <w:ilvl w:val="0"/>
          <w:numId w:val="1"/>
        </w:numPr>
        <w:rPr>
          <w:b/>
          <w:u w:val="single"/>
        </w:rPr>
      </w:pPr>
      <w:r>
        <w:t>Operations with fractions with different denominators and decimals</w:t>
      </w:r>
    </w:p>
    <w:p w:rsidR="00911BFB" w:rsidRPr="00911BFB" w:rsidRDefault="00911BFB" w:rsidP="00911BFB">
      <w:pPr>
        <w:pStyle w:val="ListParagraph"/>
        <w:numPr>
          <w:ilvl w:val="0"/>
          <w:numId w:val="1"/>
        </w:numPr>
        <w:rPr>
          <w:b/>
          <w:u w:val="single"/>
        </w:rPr>
      </w:pPr>
      <w:r>
        <w:t>Classification of polygons</w:t>
      </w:r>
    </w:p>
    <w:p w:rsidR="00911BFB" w:rsidRPr="00911BFB" w:rsidRDefault="00911BFB" w:rsidP="00911BFB">
      <w:pPr>
        <w:pStyle w:val="ListParagraph"/>
        <w:numPr>
          <w:ilvl w:val="0"/>
          <w:numId w:val="1"/>
        </w:numPr>
        <w:rPr>
          <w:b/>
          <w:u w:val="single"/>
        </w:rPr>
      </w:pPr>
      <w:r>
        <w:t>Concept of area and perimeter (circumference) of polygons and circles</w:t>
      </w:r>
    </w:p>
    <w:p w:rsidR="00911BFB" w:rsidRPr="00911BFB" w:rsidRDefault="00911BFB" w:rsidP="00911BFB">
      <w:pPr>
        <w:pStyle w:val="ListParagraph"/>
        <w:numPr>
          <w:ilvl w:val="0"/>
          <w:numId w:val="1"/>
        </w:numPr>
        <w:rPr>
          <w:b/>
          <w:u w:val="single"/>
        </w:rPr>
      </w:pPr>
      <w:r>
        <w:t>Concept of surface area and volume (using cubes)</w:t>
      </w:r>
    </w:p>
    <w:p w:rsidR="00911BFB" w:rsidRPr="00911BFB" w:rsidRDefault="00911BFB" w:rsidP="00911BFB">
      <w:pPr>
        <w:pStyle w:val="ListParagraph"/>
        <w:numPr>
          <w:ilvl w:val="0"/>
          <w:numId w:val="1"/>
        </w:numPr>
        <w:rPr>
          <w:b/>
          <w:u w:val="single"/>
        </w:rPr>
      </w:pPr>
      <w:r>
        <w:t>Coordinate graphing</w:t>
      </w:r>
    </w:p>
    <w:p w:rsidR="00911BFB" w:rsidRPr="00911BFB" w:rsidRDefault="00911BFB" w:rsidP="00911BFB">
      <w:pPr>
        <w:pStyle w:val="ListParagraph"/>
        <w:numPr>
          <w:ilvl w:val="0"/>
          <w:numId w:val="1"/>
        </w:numPr>
        <w:rPr>
          <w:b/>
          <w:u w:val="single"/>
        </w:rPr>
      </w:pPr>
      <w:r>
        <w:t>Square and square roots from 1-12</w:t>
      </w:r>
    </w:p>
    <w:p w:rsidR="00911BFB" w:rsidRDefault="00911BFB" w:rsidP="00911BFB">
      <w:pPr>
        <w:rPr>
          <w:b/>
          <w:u w:val="single"/>
        </w:rPr>
      </w:pPr>
      <w:r>
        <w:rPr>
          <w:b/>
          <w:u w:val="single"/>
        </w:rPr>
        <w:t>Honors/Advanced 7</w:t>
      </w:r>
      <w:r w:rsidRPr="00911BFB">
        <w:rPr>
          <w:b/>
          <w:u w:val="single"/>
          <w:vertAlign w:val="superscript"/>
        </w:rPr>
        <w:t>th</w:t>
      </w:r>
      <w:r>
        <w:rPr>
          <w:b/>
          <w:u w:val="single"/>
        </w:rPr>
        <w:t xml:space="preserve"> Grade</w:t>
      </w:r>
    </w:p>
    <w:p w:rsidR="00911BFB" w:rsidRPr="00911BFB" w:rsidRDefault="00911BFB" w:rsidP="00911BFB">
      <w:pPr>
        <w:pStyle w:val="ListParagraph"/>
        <w:numPr>
          <w:ilvl w:val="0"/>
          <w:numId w:val="2"/>
        </w:numPr>
        <w:rPr>
          <w:b/>
          <w:u w:val="single"/>
        </w:rPr>
      </w:pPr>
      <w:r>
        <w:t>Linear vs</w:t>
      </w:r>
      <w:r w:rsidR="00377EC5">
        <w:t>.</w:t>
      </w:r>
      <w:r>
        <w:t xml:space="preserve"> nonlinear relationships</w:t>
      </w:r>
    </w:p>
    <w:p w:rsidR="00911BFB" w:rsidRPr="00911BFB" w:rsidRDefault="00911BFB" w:rsidP="00911BFB">
      <w:pPr>
        <w:pStyle w:val="ListParagraph"/>
        <w:numPr>
          <w:ilvl w:val="0"/>
          <w:numId w:val="2"/>
        </w:numPr>
        <w:rPr>
          <w:b/>
          <w:u w:val="single"/>
        </w:rPr>
      </w:pPr>
      <w:r>
        <w:t>Finding a rule from a pattern or sequence</w:t>
      </w:r>
    </w:p>
    <w:p w:rsidR="00911BFB" w:rsidRDefault="00911BFB" w:rsidP="00911BFB">
      <w:pPr>
        <w:rPr>
          <w:b/>
          <w:u w:val="single"/>
        </w:rPr>
      </w:pPr>
      <w:r>
        <w:rPr>
          <w:b/>
          <w:u w:val="single"/>
        </w:rPr>
        <w:t>8</w:t>
      </w:r>
      <w:r w:rsidRPr="00911BFB">
        <w:rPr>
          <w:b/>
          <w:u w:val="single"/>
          <w:vertAlign w:val="superscript"/>
        </w:rPr>
        <w:t>th</w:t>
      </w:r>
      <w:r>
        <w:rPr>
          <w:b/>
          <w:u w:val="single"/>
        </w:rPr>
        <w:t xml:space="preserve"> Grade</w:t>
      </w:r>
    </w:p>
    <w:p w:rsidR="00911BFB" w:rsidRPr="00911BFB" w:rsidRDefault="00911BFB" w:rsidP="00911BFB">
      <w:pPr>
        <w:pStyle w:val="ListParagraph"/>
        <w:numPr>
          <w:ilvl w:val="0"/>
          <w:numId w:val="4"/>
        </w:numPr>
        <w:rPr>
          <w:b/>
          <w:u w:val="single"/>
        </w:rPr>
      </w:pPr>
      <w:r>
        <w:t>Operations with integers (without a calculator)</w:t>
      </w:r>
    </w:p>
    <w:p w:rsidR="00911BFB" w:rsidRPr="00911BFB" w:rsidRDefault="00911BFB" w:rsidP="00911BFB">
      <w:pPr>
        <w:pStyle w:val="ListParagraph"/>
        <w:numPr>
          <w:ilvl w:val="0"/>
          <w:numId w:val="4"/>
        </w:numPr>
        <w:rPr>
          <w:b/>
          <w:u w:val="single"/>
        </w:rPr>
      </w:pPr>
      <w:r>
        <w:t>Operations with fractions, decimals and percents</w:t>
      </w:r>
    </w:p>
    <w:p w:rsidR="00911BFB" w:rsidRPr="00911BFB" w:rsidRDefault="00911BFB" w:rsidP="00911BFB">
      <w:pPr>
        <w:pStyle w:val="ListParagraph"/>
        <w:numPr>
          <w:ilvl w:val="0"/>
          <w:numId w:val="4"/>
        </w:numPr>
        <w:rPr>
          <w:b/>
          <w:u w:val="single"/>
        </w:rPr>
      </w:pPr>
      <w:r>
        <w:t>Unit rate (i.e. $16/4 boxes</w:t>
      </w:r>
      <w:r w:rsidR="00377EC5">
        <w:t xml:space="preserve"> </w:t>
      </w:r>
      <w:r>
        <w:t>=</w:t>
      </w:r>
      <w:r w:rsidR="00377EC5">
        <w:t xml:space="preserve"> </w:t>
      </w:r>
      <w:r>
        <w:t>$4/1box or $4 per box…y</w:t>
      </w:r>
      <w:r w:rsidR="00377EC5">
        <w:t xml:space="preserve"> </w:t>
      </w:r>
      <w:r>
        <w:t>=</w:t>
      </w:r>
      <w:r w:rsidR="00377EC5">
        <w:t xml:space="preserve"> </w:t>
      </w:r>
      <w:r>
        <w:t>4x)</w:t>
      </w:r>
    </w:p>
    <w:p w:rsidR="00911BFB" w:rsidRPr="00E32668" w:rsidRDefault="00E32668" w:rsidP="00911BFB">
      <w:pPr>
        <w:pStyle w:val="ListParagraph"/>
        <w:numPr>
          <w:ilvl w:val="0"/>
          <w:numId w:val="4"/>
        </w:numPr>
        <w:rPr>
          <w:b/>
          <w:u w:val="single"/>
        </w:rPr>
      </w:pPr>
      <w:r>
        <w:t>Slope of a line</w:t>
      </w:r>
    </w:p>
    <w:p w:rsidR="00E32668" w:rsidRPr="00E32668" w:rsidRDefault="00E32668" w:rsidP="00911BFB">
      <w:pPr>
        <w:pStyle w:val="ListParagraph"/>
        <w:numPr>
          <w:ilvl w:val="0"/>
          <w:numId w:val="4"/>
        </w:numPr>
        <w:rPr>
          <w:b/>
          <w:u w:val="single"/>
        </w:rPr>
      </w:pPr>
      <w:r>
        <w:t>Solving 2-step equations with integers</w:t>
      </w:r>
    </w:p>
    <w:p w:rsidR="00E32668" w:rsidRPr="00E32668" w:rsidRDefault="00E32668" w:rsidP="00911BFB">
      <w:pPr>
        <w:pStyle w:val="ListParagraph"/>
        <w:numPr>
          <w:ilvl w:val="0"/>
          <w:numId w:val="4"/>
        </w:numPr>
        <w:rPr>
          <w:b/>
          <w:u w:val="single"/>
        </w:rPr>
      </w:pPr>
      <w:r>
        <w:t>Composite area and volume formulas</w:t>
      </w:r>
    </w:p>
    <w:p w:rsidR="00E32668" w:rsidRPr="00E32668" w:rsidRDefault="00E32668" w:rsidP="00911BFB">
      <w:pPr>
        <w:pStyle w:val="ListParagraph"/>
        <w:numPr>
          <w:ilvl w:val="0"/>
          <w:numId w:val="4"/>
        </w:numPr>
        <w:rPr>
          <w:b/>
          <w:u w:val="single"/>
        </w:rPr>
      </w:pPr>
      <w:r>
        <w:t>Evaluating expressions (i.e. evaluate 2x+3y when x</w:t>
      </w:r>
      <w:r w:rsidR="00377EC5">
        <w:t xml:space="preserve"> </w:t>
      </w:r>
      <w:r>
        <w:t>=</w:t>
      </w:r>
      <w:r w:rsidR="00377EC5">
        <w:t xml:space="preserve"> </w:t>
      </w:r>
      <w:r>
        <w:t>-4 and y</w:t>
      </w:r>
      <w:r w:rsidR="00377EC5">
        <w:t xml:space="preserve"> </w:t>
      </w:r>
      <w:r>
        <w:t>=</w:t>
      </w:r>
      <w:r w:rsidR="00377EC5">
        <w:t xml:space="preserve"> </w:t>
      </w:r>
      <w:r>
        <w:t>5)</w:t>
      </w:r>
    </w:p>
    <w:p w:rsidR="00E32668" w:rsidRPr="00E32668" w:rsidRDefault="00E32668" w:rsidP="00911BFB">
      <w:pPr>
        <w:pStyle w:val="ListParagraph"/>
        <w:numPr>
          <w:ilvl w:val="0"/>
          <w:numId w:val="4"/>
        </w:numPr>
        <w:rPr>
          <w:b/>
          <w:u w:val="single"/>
        </w:rPr>
      </w:pPr>
      <w:r>
        <w:t>Pythagorean Theorem</w:t>
      </w:r>
    </w:p>
    <w:p w:rsidR="00E32668" w:rsidRDefault="00E32668" w:rsidP="00E32668">
      <w:pPr>
        <w:rPr>
          <w:b/>
          <w:u w:val="single"/>
        </w:rPr>
      </w:pPr>
      <w:r>
        <w:rPr>
          <w:b/>
          <w:u w:val="single"/>
        </w:rPr>
        <w:t>Honors/Advanced 8</w:t>
      </w:r>
      <w:r w:rsidRPr="00E32668">
        <w:rPr>
          <w:b/>
          <w:u w:val="single"/>
          <w:vertAlign w:val="superscript"/>
        </w:rPr>
        <w:t>th</w:t>
      </w:r>
      <w:r>
        <w:rPr>
          <w:b/>
          <w:u w:val="single"/>
        </w:rPr>
        <w:t xml:space="preserve"> Grade</w:t>
      </w:r>
    </w:p>
    <w:p w:rsidR="00E32668" w:rsidRPr="00E32668" w:rsidRDefault="00E32668" w:rsidP="00E32668">
      <w:pPr>
        <w:pStyle w:val="ListParagraph"/>
        <w:numPr>
          <w:ilvl w:val="0"/>
          <w:numId w:val="5"/>
        </w:numPr>
        <w:rPr>
          <w:b/>
          <w:u w:val="single"/>
        </w:rPr>
      </w:pPr>
      <w:r>
        <w:t>Fluency with fractions and decimals (without calculator)</w:t>
      </w:r>
    </w:p>
    <w:p w:rsidR="00E32668" w:rsidRPr="00E32668" w:rsidRDefault="00E32668" w:rsidP="00E32668">
      <w:pPr>
        <w:pStyle w:val="ListParagraph"/>
        <w:numPr>
          <w:ilvl w:val="0"/>
          <w:numId w:val="5"/>
        </w:numPr>
        <w:rPr>
          <w:b/>
          <w:u w:val="single"/>
        </w:rPr>
      </w:pPr>
      <w:r>
        <w:t>Making comparisons using surface area and volume</w:t>
      </w:r>
    </w:p>
    <w:p w:rsidR="00E32668" w:rsidRPr="00E32668" w:rsidRDefault="00E32668" w:rsidP="00E32668">
      <w:pPr>
        <w:pStyle w:val="ListParagraph"/>
        <w:numPr>
          <w:ilvl w:val="0"/>
          <w:numId w:val="5"/>
        </w:numPr>
        <w:rPr>
          <w:b/>
          <w:u w:val="single"/>
        </w:rPr>
      </w:pPr>
      <w:r>
        <w:t>Solving equations with variables on both sides</w:t>
      </w:r>
    </w:p>
    <w:p w:rsidR="00E32668" w:rsidRPr="00E32668" w:rsidRDefault="00E32668" w:rsidP="00E32668">
      <w:pPr>
        <w:pStyle w:val="ListParagraph"/>
        <w:numPr>
          <w:ilvl w:val="0"/>
          <w:numId w:val="5"/>
        </w:numPr>
        <w:rPr>
          <w:b/>
          <w:u w:val="single"/>
        </w:rPr>
      </w:pPr>
      <w:r>
        <w:t>Pythagorean Theorem</w:t>
      </w:r>
    </w:p>
    <w:p w:rsidR="00E32668" w:rsidRPr="00E32668" w:rsidRDefault="00E32668" w:rsidP="00E32668">
      <w:pPr>
        <w:pStyle w:val="ListParagraph"/>
        <w:numPr>
          <w:ilvl w:val="0"/>
          <w:numId w:val="5"/>
        </w:numPr>
        <w:rPr>
          <w:b/>
          <w:u w:val="single"/>
        </w:rPr>
      </w:pPr>
      <w:r>
        <w:t>Proportional reasoning problems (scale factor, similar figures)</w:t>
      </w:r>
    </w:p>
    <w:p w:rsidR="00377EC5" w:rsidRDefault="00E32668" w:rsidP="00E32668">
      <w:pPr>
        <w:pStyle w:val="ListParagraph"/>
        <w:numPr>
          <w:ilvl w:val="0"/>
          <w:numId w:val="5"/>
        </w:numPr>
      </w:pPr>
      <w:r>
        <w:t>Write an equation from a problem situation (y</w:t>
      </w:r>
      <w:r w:rsidR="00377EC5">
        <w:t xml:space="preserve"> </w:t>
      </w:r>
      <w:r>
        <w:t>=</w:t>
      </w:r>
      <w:r w:rsidR="00377EC5">
        <w:t xml:space="preserve"> </w:t>
      </w:r>
      <w:proofErr w:type="spellStart"/>
      <w:r>
        <w:t>mx</w:t>
      </w:r>
      <w:proofErr w:type="spellEnd"/>
      <w:r w:rsidR="00377EC5">
        <w:t xml:space="preserve"> </w:t>
      </w:r>
      <w:r>
        <w:t>+</w:t>
      </w:r>
      <w:r w:rsidR="00377EC5">
        <w:t xml:space="preserve"> </w:t>
      </w:r>
      <w:r>
        <w:t>b)</w:t>
      </w:r>
    </w:p>
    <w:p w:rsidR="00377EC5" w:rsidRDefault="00377EC5">
      <w:r>
        <w:br w:type="page"/>
      </w:r>
    </w:p>
    <w:p w:rsidR="007D40E3" w:rsidRDefault="007D40E3" w:rsidP="00377EC5">
      <w:pPr>
        <w:pStyle w:val="ListParagraph"/>
      </w:pPr>
    </w:p>
    <w:p w:rsidR="00172AA8" w:rsidRDefault="00172AA8" w:rsidP="00172AA8">
      <w:pPr>
        <w:jc w:val="center"/>
        <w:rPr>
          <w:b/>
          <w:sz w:val="32"/>
          <w:szCs w:val="32"/>
        </w:rPr>
      </w:pPr>
      <w:r>
        <w:rPr>
          <w:b/>
          <w:sz w:val="32"/>
          <w:szCs w:val="32"/>
        </w:rPr>
        <w:t>7</w:t>
      </w:r>
      <w:r w:rsidRPr="007032CE">
        <w:rPr>
          <w:b/>
          <w:sz w:val="32"/>
          <w:szCs w:val="32"/>
          <w:vertAlign w:val="superscript"/>
        </w:rPr>
        <w:t>th</w:t>
      </w:r>
      <w:r>
        <w:rPr>
          <w:b/>
          <w:sz w:val="32"/>
          <w:szCs w:val="32"/>
        </w:rPr>
        <w:t xml:space="preserve"> Grade Science:  2012-2013 Key Topics</w:t>
      </w:r>
    </w:p>
    <w:p w:rsidR="007D40E3" w:rsidRDefault="007D40E3" w:rsidP="007D40E3">
      <w:pPr>
        <w:rPr>
          <w:b/>
        </w:rPr>
      </w:pPr>
      <w:r>
        <w:rPr>
          <w:b/>
        </w:rPr>
        <w:t>Astronomy:</w:t>
      </w:r>
    </w:p>
    <w:p w:rsidR="007D40E3" w:rsidRDefault="007D40E3" w:rsidP="007D40E3">
      <w:pPr>
        <w:spacing w:line="240" w:lineRule="auto"/>
      </w:pPr>
      <w:r>
        <w:t>Students need to know:</w:t>
      </w:r>
    </w:p>
    <w:p w:rsidR="007D40E3" w:rsidRPr="00714FB1" w:rsidRDefault="007D40E3" w:rsidP="007D40E3">
      <w:pPr>
        <w:pStyle w:val="ListParagraph"/>
        <w:numPr>
          <w:ilvl w:val="0"/>
          <w:numId w:val="6"/>
        </w:numPr>
        <w:spacing w:line="240" w:lineRule="auto"/>
      </w:pPr>
      <w:r>
        <w:t xml:space="preserve"> Patterns and cycles in the Solar System, including moon phases, eclipses and tides.</w:t>
      </w:r>
    </w:p>
    <w:p w:rsidR="007D40E3" w:rsidRDefault="007D40E3" w:rsidP="007D40E3">
      <w:pPr>
        <w:rPr>
          <w:b/>
        </w:rPr>
      </w:pPr>
      <w:r>
        <w:rPr>
          <w:b/>
        </w:rPr>
        <w:t>Earth Science:</w:t>
      </w:r>
    </w:p>
    <w:p w:rsidR="007D40E3" w:rsidRDefault="007D40E3" w:rsidP="007D40E3">
      <w:r>
        <w:t>Students need to know:</w:t>
      </w:r>
    </w:p>
    <w:p w:rsidR="007D40E3" w:rsidRDefault="007D40E3" w:rsidP="007D40E3">
      <w:pPr>
        <w:pStyle w:val="ListParagraph"/>
        <w:numPr>
          <w:ilvl w:val="0"/>
          <w:numId w:val="6"/>
        </w:numPr>
      </w:pPr>
      <w:r>
        <w:t xml:space="preserve"> The properties of the atmosphere and air/ocean </w:t>
      </w:r>
      <w:r w:rsidR="00172AA8">
        <w:t xml:space="preserve">currents and their </w:t>
      </w:r>
      <w:r>
        <w:t>influence on global climates.</w:t>
      </w:r>
    </w:p>
    <w:p w:rsidR="007D40E3" w:rsidRDefault="007D40E3" w:rsidP="007D40E3">
      <w:pPr>
        <w:pStyle w:val="ListParagraph"/>
        <w:numPr>
          <w:ilvl w:val="0"/>
          <w:numId w:val="6"/>
        </w:numPr>
      </w:pPr>
      <w:r>
        <w:t>Biogeochemical cycles (carbon, nitrogen &amp; hydrologic cycles).</w:t>
      </w:r>
    </w:p>
    <w:p w:rsidR="007D40E3" w:rsidRPr="00714FB1" w:rsidRDefault="007D40E3" w:rsidP="007D40E3">
      <w:pPr>
        <w:pStyle w:val="ListParagraph"/>
        <w:numPr>
          <w:ilvl w:val="0"/>
          <w:numId w:val="6"/>
        </w:numPr>
      </w:pPr>
      <w:r>
        <w:t>Environmental impacts and effects as they relate to the various cycles.</w:t>
      </w:r>
    </w:p>
    <w:p w:rsidR="007D40E3" w:rsidRDefault="007D40E3" w:rsidP="007D40E3">
      <w:pPr>
        <w:rPr>
          <w:b/>
        </w:rPr>
      </w:pPr>
      <w:r>
        <w:rPr>
          <w:b/>
        </w:rPr>
        <w:t>Life Science:</w:t>
      </w:r>
    </w:p>
    <w:p w:rsidR="007D40E3" w:rsidRDefault="007D40E3" w:rsidP="007D40E3">
      <w:r>
        <w:t>Students need to know:</w:t>
      </w:r>
    </w:p>
    <w:p w:rsidR="007D40E3" w:rsidRDefault="007D40E3" w:rsidP="007D40E3">
      <w:pPr>
        <w:pStyle w:val="ListParagraph"/>
        <w:numPr>
          <w:ilvl w:val="0"/>
          <w:numId w:val="6"/>
        </w:numPr>
      </w:pPr>
      <w:r>
        <w:t xml:space="preserve"> Ecosystems, biomes and transfer of energy and matter, populations, </w:t>
      </w:r>
      <w:proofErr w:type="spellStart"/>
      <w:r>
        <w:t>abiotic</w:t>
      </w:r>
      <w:proofErr w:type="spellEnd"/>
      <w:r>
        <w:t xml:space="preserve"> / biotic factors and photosynthesis (including the chemical formula).</w:t>
      </w:r>
    </w:p>
    <w:p w:rsidR="007D40E3" w:rsidRPr="00695A9B" w:rsidRDefault="007D40E3" w:rsidP="007D40E3">
      <w:pPr>
        <w:pStyle w:val="ListParagraph"/>
        <w:numPr>
          <w:ilvl w:val="0"/>
          <w:numId w:val="6"/>
        </w:numPr>
      </w:pPr>
      <w:r>
        <w:t>Transfer of matter between organisms and their physical environment.</w:t>
      </w:r>
    </w:p>
    <w:p w:rsidR="007D40E3" w:rsidRDefault="007D40E3" w:rsidP="007D40E3">
      <w:pPr>
        <w:rPr>
          <w:b/>
        </w:rPr>
      </w:pPr>
      <w:r>
        <w:rPr>
          <w:b/>
        </w:rPr>
        <w:t>Physical Science:</w:t>
      </w:r>
    </w:p>
    <w:p w:rsidR="007D40E3" w:rsidRDefault="007D40E3" w:rsidP="007D40E3">
      <w:r>
        <w:t>Students need to know:</w:t>
      </w:r>
    </w:p>
    <w:p w:rsidR="007D40E3" w:rsidRDefault="007D40E3" w:rsidP="007D40E3">
      <w:pPr>
        <w:pStyle w:val="ListParagraph"/>
        <w:numPr>
          <w:ilvl w:val="0"/>
          <w:numId w:val="6"/>
        </w:numPr>
      </w:pPr>
      <w:r>
        <w:t>Energy can be transferred in many ways.</w:t>
      </w:r>
    </w:p>
    <w:p w:rsidR="007D40E3" w:rsidRDefault="007D40E3" w:rsidP="007D40E3">
      <w:pPr>
        <w:pStyle w:val="ListParagraph"/>
        <w:numPr>
          <w:ilvl w:val="0"/>
          <w:numId w:val="6"/>
        </w:numPr>
      </w:pPr>
      <w:r>
        <w:t>Elements and compounds can be classified by their properties.</w:t>
      </w:r>
    </w:p>
    <w:p w:rsidR="007D40E3" w:rsidRPr="00695A9B" w:rsidRDefault="007D40E3" w:rsidP="007D40E3">
      <w:pPr>
        <w:pStyle w:val="ListParagraph"/>
        <w:numPr>
          <w:ilvl w:val="0"/>
          <w:numId w:val="6"/>
        </w:numPr>
      </w:pPr>
      <w:r>
        <w:t>Energy ca</w:t>
      </w:r>
      <w:r w:rsidR="00ED3410">
        <w:t>n be transferred or transformed,</w:t>
      </w:r>
      <w:r w:rsidR="00172AA8">
        <w:t xml:space="preserve"> </w:t>
      </w:r>
      <w:r>
        <w:t>but is always conserved.</w:t>
      </w:r>
    </w:p>
    <w:p w:rsidR="007D40E3" w:rsidRDefault="007D40E3">
      <w:r>
        <w:br w:type="page"/>
      </w:r>
    </w:p>
    <w:p w:rsidR="00E32668" w:rsidRPr="007032CE" w:rsidRDefault="00E32668" w:rsidP="00E32668">
      <w:pPr>
        <w:pStyle w:val="ListParagraph"/>
        <w:numPr>
          <w:ilvl w:val="0"/>
          <w:numId w:val="5"/>
        </w:numPr>
        <w:rPr>
          <w:b/>
          <w:u w:val="single"/>
        </w:rPr>
      </w:pPr>
    </w:p>
    <w:p w:rsidR="007032CE" w:rsidRDefault="007032CE" w:rsidP="007032CE">
      <w:pPr>
        <w:jc w:val="center"/>
        <w:rPr>
          <w:b/>
          <w:sz w:val="32"/>
          <w:szCs w:val="32"/>
        </w:rPr>
      </w:pPr>
      <w:bookmarkStart w:id="0" w:name="OLE_LINK3"/>
      <w:bookmarkStart w:id="1" w:name="OLE_LINK4"/>
      <w:r>
        <w:rPr>
          <w:b/>
          <w:sz w:val="32"/>
          <w:szCs w:val="32"/>
        </w:rPr>
        <w:t>8</w:t>
      </w:r>
      <w:r w:rsidRPr="007032CE">
        <w:rPr>
          <w:b/>
          <w:sz w:val="32"/>
          <w:szCs w:val="32"/>
          <w:vertAlign w:val="superscript"/>
        </w:rPr>
        <w:t>th</w:t>
      </w:r>
      <w:r>
        <w:rPr>
          <w:b/>
          <w:sz w:val="32"/>
          <w:szCs w:val="32"/>
        </w:rPr>
        <w:t xml:space="preserve"> Grade Science:  2012-2013 Key Topics</w:t>
      </w:r>
    </w:p>
    <w:bookmarkEnd w:id="0"/>
    <w:bookmarkEnd w:id="1"/>
    <w:p w:rsidR="007032CE" w:rsidRDefault="007032CE" w:rsidP="007032CE">
      <w:pPr>
        <w:jc w:val="center"/>
        <w:rPr>
          <w:b/>
          <w:sz w:val="32"/>
          <w:szCs w:val="32"/>
        </w:rPr>
      </w:pPr>
    </w:p>
    <w:p w:rsidR="007032CE" w:rsidRDefault="007032CE" w:rsidP="007032CE">
      <w:pPr>
        <w:rPr>
          <w:b/>
          <w:u w:val="single"/>
        </w:rPr>
      </w:pPr>
      <w:r>
        <w:rPr>
          <w:b/>
          <w:u w:val="single"/>
        </w:rPr>
        <w:t>Astronomy</w:t>
      </w:r>
    </w:p>
    <w:p w:rsidR="007032CE" w:rsidRDefault="007032CE" w:rsidP="002D4EC1">
      <w:pPr>
        <w:spacing w:line="240" w:lineRule="auto"/>
      </w:pPr>
      <w:r>
        <w:t>Students need to understand how the relative position and predictable motions of the Sun, Moon and Earth lead to days, years, seasons, eclipses, tides and phases of the moon.</w:t>
      </w:r>
    </w:p>
    <w:p w:rsidR="007032CE" w:rsidRDefault="007032CE" w:rsidP="007032CE">
      <w:r>
        <w:t>Students need to be able to distin</w:t>
      </w:r>
      <w:r w:rsidR="002D4EC1">
        <w:t>guish between a comet, asteroid, and meteoroid.</w:t>
      </w:r>
    </w:p>
    <w:p w:rsidR="002D4EC1" w:rsidRDefault="002D4EC1" w:rsidP="007032CE">
      <w:r>
        <w:t>They also need to distinguish between a m</w:t>
      </w:r>
      <w:r w:rsidR="00172AA8">
        <w:t xml:space="preserve">eteoroid, meteor and a </w:t>
      </w:r>
      <w:proofErr w:type="spellStart"/>
      <w:r w:rsidR="00172AA8">
        <w:t>meteoroite</w:t>
      </w:r>
      <w:proofErr w:type="spellEnd"/>
      <w:r w:rsidR="00172AA8">
        <w:t>.</w:t>
      </w:r>
    </w:p>
    <w:p w:rsidR="002D4EC1" w:rsidRDefault="002D4EC1" w:rsidP="007032CE">
      <w:r>
        <w:t>Students need to understand the difference between a spiral, irregular and elliptical galaxy.</w:t>
      </w:r>
    </w:p>
    <w:p w:rsidR="002D4EC1" w:rsidRDefault="002D4EC1" w:rsidP="002D4EC1">
      <w:pPr>
        <w:spacing w:line="240" w:lineRule="auto"/>
      </w:pPr>
      <w:r>
        <w:t>Students need to be able to name and distinguish between tools (telescopes, probes, satellites and spacecraft) that are used to explore the universe.</w:t>
      </w:r>
    </w:p>
    <w:p w:rsidR="009D2010" w:rsidRDefault="009D2010" w:rsidP="002D4EC1">
      <w:pPr>
        <w:spacing w:line="240" w:lineRule="auto"/>
      </w:pPr>
    </w:p>
    <w:p w:rsidR="009D2010" w:rsidRDefault="009D2010" w:rsidP="002D4EC1">
      <w:pPr>
        <w:spacing w:line="240" w:lineRule="auto"/>
        <w:rPr>
          <w:b/>
          <w:u w:val="single"/>
        </w:rPr>
      </w:pPr>
      <w:r>
        <w:rPr>
          <w:b/>
          <w:u w:val="single"/>
        </w:rPr>
        <w:t>Earth Science</w:t>
      </w:r>
    </w:p>
    <w:p w:rsidR="009D2010" w:rsidRDefault="009D2010" w:rsidP="002D4EC1">
      <w:pPr>
        <w:spacing w:line="240" w:lineRule="auto"/>
      </w:pPr>
      <w:r>
        <w:t>Students need to understand the movement of convection currents and how they lead to plate movement, the process in the rock cycle, earthquakes, volcanoes, mountain building and other landforms.</w:t>
      </w:r>
    </w:p>
    <w:p w:rsidR="009D2010" w:rsidRDefault="009D2010" w:rsidP="002D4EC1">
      <w:pPr>
        <w:spacing w:line="240" w:lineRule="auto"/>
      </w:pPr>
    </w:p>
    <w:p w:rsidR="009D2010" w:rsidRDefault="009D2010" w:rsidP="002D4EC1">
      <w:pPr>
        <w:spacing w:line="240" w:lineRule="auto"/>
      </w:pPr>
      <w:r>
        <w:rPr>
          <w:b/>
          <w:u w:val="single"/>
        </w:rPr>
        <w:t>Life Science</w:t>
      </w:r>
    </w:p>
    <w:p w:rsidR="009D2010" w:rsidRDefault="009D2010" w:rsidP="002D4EC1">
      <w:pPr>
        <w:spacing w:line="240" w:lineRule="auto"/>
      </w:pPr>
      <w:r>
        <w:t>Students need to be able to compare and contrast asexual and sexual reproduction.</w:t>
      </w:r>
    </w:p>
    <w:p w:rsidR="009D2010" w:rsidRDefault="009D2010" w:rsidP="002D4EC1">
      <w:pPr>
        <w:spacing w:line="240" w:lineRule="auto"/>
      </w:pPr>
      <w:r>
        <w:t>Students need to able to analyze the fossil record and the diversity of organisms throughout geologic history.</w:t>
      </w:r>
    </w:p>
    <w:p w:rsidR="009D2010" w:rsidRDefault="009D2010" w:rsidP="002D4EC1">
      <w:pPr>
        <w:spacing w:line="240" w:lineRule="auto"/>
      </w:pPr>
      <w:r>
        <w:t>Students need to understand the process of natural selection.</w:t>
      </w:r>
    </w:p>
    <w:p w:rsidR="001D5EFF" w:rsidRDefault="001D5EFF" w:rsidP="002D4EC1">
      <w:pPr>
        <w:spacing w:line="240" w:lineRule="auto"/>
      </w:pPr>
    </w:p>
    <w:p w:rsidR="001D5EFF" w:rsidRDefault="001D5EFF" w:rsidP="002D4EC1">
      <w:pPr>
        <w:spacing w:line="240" w:lineRule="auto"/>
      </w:pPr>
      <w:r>
        <w:rPr>
          <w:b/>
          <w:u w:val="single"/>
        </w:rPr>
        <w:t>Physical Science</w:t>
      </w:r>
    </w:p>
    <w:p w:rsidR="001D5EFF" w:rsidRDefault="001D5EFF" w:rsidP="002D4EC1">
      <w:pPr>
        <w:spacing w:line="240" w:lineRule="auto"/>
      </w:pPr>
      <w:r>
        <w:t>Students need to understand the relationship between force and motion.</w:t>
      </w:r>
    </w:p>
    <w:p w:rsidR="001D5EFF" w:rsidRDefault="001D5EFF" w:rsidP="002D4EC1">
      <w:pPr>
        <w:spacing w:line="240" w:lineRule="auto"/>
      </w:pPr>
      <w:r>
        <w:t>Students need to be able to distinguish between speed and velocity and they need to be able to calculate the speed of an object.</w:t>
      </w:r>
    </w:p>
    <w:p w:rsidR="001D5EFF" w:rsidRPr="001D5EFF" w:rsidRDefault="001D5EFF" w:rsidP="002D4EC1">
      <w:pPr>
        <w:spacing w:line="240" w:lineRule="auto"/>
      </w:pPr>
      <w:r>
        <w:t>Students need to understand the concept of energy transfer via waves.</w:t>
      </w:r>
    </w:p>
    <w:p w:rsidR="005514FB" w:rsidRPr="005514FB" w:rsidRDefault="005514FB"/>
    <w:sectPr w:rsidR="005514FB" w:rsidRPr="005514FB" w:rsidSect="007D40E3">
      <w:pgSz w:w="12240" w:h="15840"/>
      <w:pgMar w:top="1008" w:right="1440" w:bottom="720" w:left="144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BC3BDD"/>
    <w:multiLevelType w:val="hybridMultilevel"/>
    <w:tmpl w:val="BD969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A86989"/>
    <w:multiLevelType w:val="hybridMultilevel"/>
    <w:tmpl w:val="1236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107603"/>
    <w:multiLevelType w:val="hybridMultilevel"/>
    <w:tmpl w:val="8328F4A4"/>
    <w:lvl w:ilvl="0" w:tplc="2E6E9D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B64315"/>
    <w:multiLevelType w:val="hybridMultilevel"/>
    <w:tmpl w:val="79345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C17383"/>
    <w:multiLevelType w:val="hybridMultilevel"/>
    <w:tmpl w:val="96FE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9B273D5"/>
    <w:multiLevelType w:val="hybridMultilevel"/>
    <w:tmpl w:val="FAB6C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771CC"/>
    <w:rsid w:val="000A760E"/>
    <w:rsid w:val="00172AA8"/>
    <w:rsid w:val="001D5EFF"/>
    <w:rsid w:val="001D65F8"/>
    <w:rsid w:val="00203A62"/>
    <w:rsid w:val="00224460"/>
    <w:rsid w:val="00267C82"/>
    <w:rsid w:val="002D4EC1"/>
    <w:rsid w:val="002F717C"/>
    <w:rsid w:val="003771CC"/>
    <w:rsid w:val="00377EC5"/>
    <w:rsid w:val="003E5517"/>
    <w:rsid w:val="005514FB"/>
    <w:rsid w:val="005E556D"/>
    <w:rsid w:val="005E6D91"/>
    <w:rsid w:val="00645FAD"/>
    <w:rsid w:val="007032CE"/>
    <w:rsid w:val="0072518B"/>
    <w:rsid w:val="007D40E3"/>
    <w:rsid w:val="007D7DAD"/>
    <w:rsid w:val="00911BFB"/>
    <w:rsid w:val="00975994"/>
    <w:rsid w:val="009D2010"/>
    <w:rsid w:val="00BA5D52"/>
    <w:rsid w:val="00C45EB2"/>
    <w:rsid w:val="00C737C6"/>
    <w:rsid w:val="00CB2420"/>
    <w:rsid w:val="00DB5EE0"/>
    <w:rsid w:val="00E324A7"/>
    <w:rsid w:val="00E32668"/>
    <w:rsid w:val="00EA31EC"/>
    <w:rsid w:val="00ED3410"/>
    <w:rsid w:val="00EE6A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BFB"/>
    <w:pPr>
      <w:ind w:left="720"/>
      <w:contextualSpacing/>
    </w:pPr>
  </w:style>
  <w:style w:type="paragraph" w:styleId="NoSpacing">
    <w:name w:val="No Spacing"/>
    <w:link w:val="NoSpacingChar"/>
    <w:uiPriority w:val="1"/>
    <w:qFormat/>
    <w:rsid w:val="007D40E3"/>
    <w:pPr>
      <w:spacing w:after="0" w:line="240" w:lineRule="auto"/>
    </w:pPr>
    <w:rPr>
      <w:rFonts w:eastAsiaTheme="minorEastAsia"/>
    </w:rPr>
  </w:style>
  <w:style w:type="character" w:customStyle="1" w:styleId="NoSpacingChar">
    <w:name w:val="No Spacing Char"/>
    <w:basedOn w:val="DefaultParagraphFont"/>
    <w:link w:val="NoSpacing"/>
    <w:uiPriority w:val="1"/>
    <w:rsid w:val="007D40E3"/>
    <w:rPr>
      <w:rFonts w:eastAsiaTheme="minorEastAsia"/>
    </w:rPr>
  </w:style>
  <w:style w:type="paragraph" w:styleId="BalloonText">
    <w:name w:val="Balloon Text"/>
    <w:basedOn w:val="Normal"/>
    <w:link w:val="BalloonTextChar"/>
    <w:uiPriority w:val="99"/>
    <w:semiHidden/>
    <w:unhideWhenUsed/>
    <w:rsid w:val="007D4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40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A7CB12EA87942889ACB663046E40E86"/>
        <w:category>
          <w:name w:val="General"/>
          <w:gallery w:val="placeholder"/>
        </w:category>
        <w:types>
          <w:type w:val="bbPlcHdr"/>
        </w:types>
        <w:behaviors>
          <w:behavior w:val="content"/>
        </w:behaviors>
        <w:guid w:val="{ED6BB66A-F13E-4323-A74B-BA6261AE9ABD}"/>
      </w:docPartPr>
      <w:docPartBody>
        <w:p w:rsidR="004E6A21" w:rsidRDefault="0023185A" w:rsidP="0023185A">
          <w:pPr>
            <w:pStyle w:val="4A7CB12EA87942889ACB663046E40E86"/>
          </w:pPr>
          <w:r>
            <w:rPr>
              <w:rFonts w:asciiTheme="majorHAnsi" w:eastAsiaTheme="majorEastAsia" w:hAnsiTheme="majorHAnsi" w:cstheme="majorBidi"/>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3185A"/>
    <w:rsid w:val="0023185A"/>
    <w:rsid w:val="004E6A21"/>
    <w:rsid w:val="00E51E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7CB12EA87942889ACB663046E40E86">
    <w:name w:val="4A7CB12EA87942889ACB663046E40E86"/>
    <w:rsid w:val="0023185A"/>
  </w:style>
  <w:style w:type="paragraph" w:customStyle="1" w:styleId="650D2E8713664AC7B4FC99C7E8FCCA46">
    <w:name w:val="650D2E8713664AC7B4FC99C7E8FCCA46"/>
    <w:rsid w:val="0023185A"/>
  </w:style>
  <w:style w:type="paragraph" w:customStyle="1" w:styleId="C9ECFB85D7E24CD799E78AA787C94091">
    <w:name w:val="C9ECFB85D7E24CD799E78AA787C94091"/>
    <w:rsid w:val="0023185A"/>
  </w:style>
  <w:style w:type="paragraph" w:customStyle="1" w:styleId="9B1E469F9F3D4B2CBED915E76CBC7FBB">
    <w:name w:val="9B1E469F9F3D4B2CBED915E76CBC7FBB"/>
    <w:rsid w:val="0023185A"/>
  </w:style>
  <w:style w:type="paragraph" w:customStyle="1" w:styleId="FBC3BFBBF635499D87807CBEF2B4A2E2">
    <w:name w:val="FBC3BFBBF635499D87807CBEF2B4A2E2"/>
    <w:rsid w:val="0023185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815E6-F4BC-468F-A476-862A45A1A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801</Words>
  <Characters>4570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Shaker Heights City School District</Company>
  <LinksUpToDate>false</LinksUpToDate>
  <CharactersWithSpaces>5361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Subject Topics Students Should Know– Grades 7, 8</dc:title>
  <dc:subject>Shaker Heights Middle School</dc:subject>
  <dc:creator>Linda Watson</dc:creator>
  <cp:keywords/>
  <dc:description/>
  <cp:lastModifiedBy>parsons_j</cp:lastModifiedBy>
  <cp:revision>2</cp:revision>
  <cp:lastPrinted>2012-06-26T19:09:00Z</cp:lastPrinted>
  <dcterms:created xsi:type="dcterms:W3CDTF">2012-06-26T19:12:00Z</dcterms:created>
  <dcterms:modified xsi:type="dcterms:W3CDTF">2012-06-26T19:12:00Z</dcterms:modified>
</cp:coreProperties>
</file>